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E" w:rsidRPr="002110FB" w:rsidRDefault="003D44DE" w:rsidP="003D44D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</w:t>
      </w:r>
      <w:r w:rsidR="009D7AFE">
        <w:rPr>
          <w:rFonts w:ascii="Times New Roman" w:hAnsi="Times New Roman" w:cs="Times New Roman"/>
          <w:sz w:val="32"/>
          <w:szCs w:val="32"/>
        </w:rPr>
        <w:t xml:space="preserve">07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апреля  2016</w:t>
      </w:r>
      <w:r w:rsidRPr="00C57561">
        <w:rPr>
          <w:rFonts w:ascii="Times New Roman" w:hAnsi="Times New Roman" w:cs="Times New Roman"/>
          <w:sz w:val="32"/>
          <w:szCs w:val="32"/>
        </w:rPr>
        <w:t xml:space="preserve"> года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№ 11</w:t>
      </w:r>
    </w:p>
    <w:p w:rsidR="003D44DE" w:rsidRPr="00E306C9" w:rsidRDefault="003D44DE" w:rsidP="003D44DE">
      <w:pPr>
        <w:pStyle w:val="a6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E306C9">
        <w:rPr>
          <w:rFonts w:ascii="Times New Roman" w:hAnsi="Times New Roman" w:cs="Times New Roman"/>
          <w:b/>
          <w:bCs/>
          <w:sz w:val="72"/>
          <w:szCs w:val="72"/>
          <w:u w:val="single"/>
        </w:rPr>
        <w:t>СУРИНСКИЙ    ВЕСТНИК</w:t>
      </w:r>
    </w:p>
    <w:p w:rsidR="003D44DE" w:rsidRPr="00E306C9" w:rsidRDefault="003D44DE" w:rsidP="003D44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E306C9">
        <w:rPr>
          <w:rFonts w:ascii="Times New Roman" w:hAnsi="Times New Roman" w:cs="Times New Roman"/>
          <w:b/>
          <w:bCs/>
          <w:sz w:val="28"/>
          <w:szCs w:val="28"/>
        </w:rPr>
        <w:t xml:space="preserve">Печатный орган Администрации сельского поселения </w:t>
      </w:r>
      <w:proofErr w:type="spellStart"/>
      <w:r w:rsidRPr="00E306C9">
        <w:rPr>
          <w:rFonts w:ascii="Times New Roman" w:hAnsi="Times New Roman" w:cs="Times New Roman"/>
          <w:b/>
          <w:bCs/>
          <w:sz w:val="28"/>
          <w:szCs w:val="28"/>
        </w:rPr>
        <w:t>Суринск</w:t>
      </w:r>
      <w:proofErr w:type="spellEnd"/>
    </w:p>
    <w:p w:rsidR="003D44DE" w:rsidRPr="00E306C9" w:rsidRDefault="003D44DE" w:rsidP="003D44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E306C9">
        <w:rPr>
          <w:rFonts w:ascii="Times New Roman" w:hAnsi="Times New Roman" w:cs="Times New Roman"/>
          <w:b/>
          <w:bCs/>
          <w:sz w:val="28"/>
          <w:szCs w:val="28"/>
        </w:rPr>
        <w:t xml:space="preserve">      муниципального района </w:t>
      </w:r>
      <w:proofErr w:type="spellStart"/>
      <w:r w:rsidRPr="00E306C9">
        <w:rPr>
          <w:rFonts w:ascii="Times New Roman" w:hAnsi="Times New Roman" w:cs="Times New Roman"/>
          <w:b/>
          <w:bCs/>
          <w:sz w:val="28"/>
          <w:szCs w:val="28"/>
        </w:rPr>
        <w:t>Шигонский</w:t>
      </w:r>
      <w:proofErr w:type="spellEnd"/>
      <w:r w:rsidRPr="00E306C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D44DE" w:rsidRPr="00E306C9" w:rsidRDefault="003D44DE" w:rsidP="003D44DE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</w:p>
    <w:p w:rsidR="00C94A75" w:rsidRDefault="003D44DE" w:rsidP="001B1731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97361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736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361A">
        <w:rPr>
          <w:rFonts w:ascii="Times New Roman" w:hAnsi="Times New Roman" w:cs="Times New Roman"/>
          <w:b/>
          <w:sz w:val="20"/>
          <w:szCs w:val="20"/>
        </w:rPr>
        <w:t xml:space="preserve">ОФИЦИАЛЬНОЕ ОПУБЛИКОВАНИЕ  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b/>
          <w:sz w:val="18"/>
          <w:szCs w:val="18"/>
        </w:rPr>
        <w:t xml:space="preserve">Администрация                                                                                           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района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Шигонский</w:t>
      </w:r>
      <w:proofErr w:type="spellEnd"/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Самарской области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2090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  № 26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от  05  апреля  2016 года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«Об отмене постановления Администрации сельского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 xml:space="preserve">поселения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Шигонский</w:t>
      </w:r>
      <w:proofErr w:type="spellEnd"/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>Самарской области № 77 от 10.12.2014 года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«Об утверждении порядка организации раздельного сбора, накопления и вывоза</w:t>
      </w:r>
    </w:p>
    <w:p w:rsidR="00F92090" w:rsidRDefault="00C94A75" w:rsidP="00F9209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твердых бытовых отходов  на территории сельского поселения </w:t>
      </w:r>
      <w:proofErr w:type="spellStart"/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Суринск</w:t>
      </w:r>
      <w:proofErr w:type="spellEnd"/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муниципального района </w:t>
      </w:r>
      <w:proofErr w:type="spellStart"/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Шигонский</w:t>
      </w:r>
      <w:proofErr w:type="spellEnd"/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»».</w:t>
      </w:r>
    </w:p>
    <w:p w:rsid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Рассмотрев протест Самарской межрайонной природоохранной прокуратуры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№ 02-02-2016 от 17.03.2016 года на постановление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№ 77 от 10.12.2014 года 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«Об утверждении порядка организации раздельного сбора, накопления и вывоза твердых бытовых отходов  на территории сельского поселения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»», Администрация сельского поселения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C94A75" w:rsidRPr="00F92090" w:rsidRDefault="00F92090" w:rsidP="00F9209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</w:t>
      </w:r>
      <w:r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proofErr w:type="gramEnd"/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 С Т А Н О В Л Я Е Т :</w:t>
      </w:r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1. Удовлетворить п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ротест Самарской межрайонной природоохранной прокуратуры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№ 02-02-2016 от 17.03.2016 года на постановление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№ 77 от 10.12.2016 года 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«Об утверждении порядка организации раздельного сбора, накопления и вывоза твердых бытовых отходов  на территории сельского поселения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».</w:t>
      </w:r>
    </w:p>
    <w:p w:rsidR="00C94A75" w:rsidRPr="00F92090" w:rsidRDefault="00F92090" w:rsidP="00F92090">
      <w:pPr>
        <w:pStyle w:val="a6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2. Отменить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постановление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№ 77 от 10.12.2016 года 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«Об утверждении порядка организации раздельного сбора, накопления и вывоза твердых бытовых отходов  на территории сельского поселения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».</w:t>
      </w:r>
    </w:p>
    <w:p w:rsidR="00C94A75" w:rsidRPr="00F92090" w:rsidRDefault="00F92090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3.</w:t>
      </w:r>
      <w:r w:rsidR="00C94A75" w:rsidRPr="00F92090">
        <w:rPr>
          <w:rFonts w:ascii="Times New Roman" w:hAnsi="Times New Roman" w:cs="Times New Roman"/>
          <w:sz w:val="18"/>
          <w:szCs w:val="18"/>
        </w:rPr>
        <w:t>Опубликовать настоящее постановление в газете сельского п</w:t>
      </w:r>
      <w:r>
        <w:rPr>
          <w:rFonts w:ascii="Times New Roman" w:hAnsi="Times New Roman" w:cs="Times New Roman"/>
          <w:sz w:val="18"/>
          <w:szCs w:val="1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4A75" w:rsidRPr="00F9209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Вестник» и на странице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сайта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</w:t>
      </w:r>
      <w:hyperlink r:id="rId5" w:history="1">
        <w:r w:rsidR="00C94A75" w:rsidRPr="00F92090">
          <w:rPr>
            <w:rStyle w:val="a8"/>
            <w:rFonts w:ascii="Times New Roman" w:hAnsi="Times New Roman"/>
            <w:sz w:val="18"/>
            <w:szCs w:val="18"/>
          </w:rPr>
          <w:t>http://shigony.samregion.ru/mo_structure//</w:t>
        </w:r>
      </w:hyperlink>
      <w:r w:rsidR="00C94A75" w:rsidRPr="00F9209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sz w:val="18"/>
          <w:szCs w:val="18"/>
        </w:rPr>
        <w:tab/>
        <w:t xml:space="preserve">4. </w:t>
      </w:r>
      <w:proofErr w:type="gram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выполнением настоящего постановления оставляю за собой.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</w:t>
      </w:r>
      <w:proofErr w:type="gram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сельского</w:t>
      </w:r>
      <w:proofErr w:type="gram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94A75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поселения </w:t>
      </w:r>
      <w:proofErr w:type="spell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Суринск</w:t>
      </w:r>
      <w:proofErr w:type="spell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proofErr w:type="spell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М.А.Портнов</w:t>
      </w:r>
      <w:proofErr w:type="spellEnd"/>
    </w:p>
    <w:p w:rsidR="00F92090" w:rsidRDefault="00F92090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2090" w:rsidRPr="00F92090" w:rsidRDefault="00F92090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92090">
        <w:rPr>
          <w:rFonts w:ascii="Times New Roman" w:hAnsi="Times New Roman" w:cs="Times New Roman"/>
          <w:b/>
          <w:sz w:val="18"/>
          <w:szCs w:val="18"/>
        </w:rPr>
        <w:t xml:space="preserve">Администрация                                                                                           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района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Шигонский</w:t>
      </w:r>
      <w:proofErr w:type="spellEnd"/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Самарской области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2090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  № 27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от  06  апреля  2016 года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«Об утверждении Порядка сообщения лицами, замещающими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>отдельные муниципальные</w:t>
      </w:r>
    </w:p>
    <w:p w:rsid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 должности Администрации сельского поселения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b/>
          <w:sz w:val="18"/>
          <w:szCs w:val="18"/>
        </w:rPr>
        <w:t>,</w:t>
      </w:r>
    </w:p>
    <w:p w:rsid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 и иными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>лицами о возникновении личной заинтересованности при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 xml:space="preserve">исполнении </w:t>
      </w:r>
      <w:proofErr w:type="gramStart"/>
      <w:r w:rsidRPr="00F92090">
        <w:rPr>
          <w:rFonts w:ascii="Times New Roman" w:hAnsi="Times New Roman" w:cs="Times New Roman"/>
          <w:b/>
          <w:sz w:val="18"/>
          <w:szCs w:val="18"/>
        </w:rPr>
        <w:t>должностных</w:t>
      </w:r>
      <w:proofErr w:type="gram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обязанностей, </w:t>
      </w:r>
      <w:proofErr w:type="gramStart"/>
      <w:r w:rsidRPr="00F92090">
        <w:rPr>
          <w:rFonts w:ascii="Times New Roman" w:hAnsi="Times New Roman" w:cs="Times New Roman"/>
          <w:b/>
          <w:sz w:val="18"/>
          <w:szCs w:val="18"/>
        </w:rPr>
        <w:t>которая</w:t>
      </w:r>
      <w:proofErr w:type="gram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приводит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>или может привести к конфликту интересов»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 целях развития и совершенствования системы противодействия коррупции в органах местного самоуправления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руководствуясь Указом Президента Российской Федерации № 650 от 22.12.2015 года, Уставом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Администрация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C94A75" w:rsidRPr="00F92090" w:rsidRDefault="00F92090" w:rsidP="00F9209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</w:t>
      </w:r>
      <w:proofErr w:type="gramStart"/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proofErr w:type="gramEnd"/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 С Т А Н О В Л Я Е Т :</w:t>
      </w:r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   </w:t>
      </w:r>
      <w:r w:rsidR="00F92090">
        <w:rPr>
          <w:rFonts w:ascii="Times New Roman" w:hAnsi="Times New Roman" w:cs="Times New Roman"/>
          <w:sz w:val="18"/>
          <w:szCs w:val="18"/>
        </w:rPr>
        <w:t xml:space="preserve">   </w:t>
      </w:r>
      <w:r w:rsidRPr="00F92090">
        <w:rPr>
          <w:rFonts w:ascii="Times New Roman" w:hAnsi="Times New Roman" w:cs="Times New Roman"/>
          <w:sz w:val="18"/>
          <w:szCs w:val="18"/>
        </w:rPr>
        <w:t xml:space="preserve">1.Утвердить Порядок сообщения лицами, замещающими отдельные муниципальные должности Администрации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       2</w:t>
      </w:r>
      <w:r w:rsidRPr="00F9209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F92090">
        <w:rPr>
          <w:rFonts w:ascii="Times New Roman" w:hAnsi="Times New Roman" w:cs="Times New Roman"/>
          <w:sz w:val="18"/>
          <w:szCs w:val="18"/>
        </w:rPr>
        <w:t xml:space="preserve">Опубликовать настоящее постановление в газете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F92090">
        <w:rPr>
          <w:rFonts w:ascii="Times New Roman" w:hAnsi="Times New Roman" w:cs="Times New Roman"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Вестник» и на странице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сайта муниципального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 </w:t>
      </w:r>
      <w:hyperlink r:id="rId6" w:history="1">
        <w:r w:rsidRPr="00F92090">
          <w:rPr>
            <w:rStyle w:val="a8"/>
            <w:rFonts w:ascii="Times New Roman" w:hAnsi="Times New Roman"/>
            <w:sz w:val="18"/>
            <w:szCs w:val="18"/>
          </w:rPr>
          <w:t>http://shigony.samregion.ru/mo_structure//</w:t>
        </w:r>
      </w:hyperlink>
      <w:r w:rsidRPr="00F92090">
        <w:rPr>
          <w:rFonts w:ascii="Times New Roman" w:hAnsi="Times New Roman" w:cs="Times New Roman"/>
          <w:sz w:val="18"/>
          <w:szCs w:val="18"/>
        </w:rPr>
        <w:t>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="00C94A75"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="00C94A75"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выполнением настоящего постановления оставляю за собой.</w:t>
      </w:r>
    </w:p>
    <w:p w:rsidR="00F92090" w:rsidRPr="00F92090" w:rsidRDefault="00F92090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</w:t>
      </w:r>
      <w:proofErr w:type="gram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сельского</w:t>
      </w:r>
      <w:proofErr w:type="gram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3E10F3" w:rsidRDefault="00C94A75" w:rsidP="003E10F3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поселения </w:t>
      </w:r>
      <w:proofErr w:type="spell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Суринск</w:t>
      </w:r>
      <w:proofErr w:type="spell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</w:t>
      </w:r>
      <w:r w:rsidR="003E10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М.А.Портнов</w:t>
      </w:r>
      <w:proofErr w:type="spellEnd"/>
    </w:p>
    <w:p w:rsidR="003E10F3" w:rsidRDefault="003E10F3" w:rsidP="003E10F3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10F3" w:rsidRDefault="003E10F3" w:rsidP="003E10F3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10F3" w:rsidRDefault="003E10F3" w:rsidP="003E10F3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3E10F3" w:rsidRDefault="003E10F3" w:rsidP="003E10F3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муниципального 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№ 27 от 06.04. 2016г.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P122"/>
      <w:bookmarkEnd w:id="1"/>
      <w:r w:rsidRPr="00F92090">
        <w:rPr>
          <w:rFonts w:ascii="Times New Roman" w:hAnsi="Times New Roman" w:cs="Times New Roman"/>
          <w:b/>
          <w:sz w:val="18"/>
          <w:szCs w:val="18"/>
        </w:rPr>
        <w:t>ПОЛОЖЕНИЕ</w:t>
      </w: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О ПОРЯДКЕ СООБЩЕНИЯ ЛИЦАМИ, ЗАМЕЩАЮЩИМИ ОТДЕЛЬНЫЕ МУНИЦИПАЛЬНЫЕ ДОЛЖНОСТИ АДМИНИСТРАЦИИ СЕЛЬСКОГО ПОСЕЛЕНИЯ СУРИНСК МУНИЦИПАЛЬНОГО РАЙОНА ШИГОНСКИЙ,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1. Настоящим Положением определяется порядок сообщения лицами, замещающими отдельные муниципальные должности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2. Лица, замещающие муниципальные должности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 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и должности, указанные в </w:t>
      </w:r>
      <w:hyperlink w:anchor="P133" w:history="1">
        <w:r w:rsidR="00C94A75" w:rsidRPr="00F92090">
          <w:rPr>
            <w:rFonts w:ascii="Times New Roman" w:hAnsi="Times New Roman" w:cs="Times New Roman"/>
            <w:sz w:val="18"/>
            <w:szCs w:val="18"/>
          </w:rPr>
          <w:t>пункте 3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обязаны в соответствии с </w:t>
      </w:r>
      <w:hyperlink r:id="rId7" w:history="1">
        <w:r w:rsidR="00C94A75" w:rsidRPr="00F9209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Российской Федерации о противодействии коррупции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сообщать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" w:name="P133"/>
      <w:bookmarkEnd w:id="2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3. Глава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отдельные должности на основании трудового договора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назначение на которые и освобождение от которых осуществляются Главой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направляют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уведомление, составленное по форме согласно </w:t>
      </w:r>
      <w:hyperlink w:anchor="P179" w:history="1">
        <w:proofErr w:type="gramStart"/>
        <w:r w:rsidR="00C94A75" w:rsidRPr="00F92090">
          <w:rPr>
            <w:rFonts w:ascii="Times New Roman" w:hAnsi="Times New Roman" w:cs="Times New Roman"/>
            <w:sz w:val="18"/>
            <w:szCs w:val="18"/>
          </w:rPr>
          <w:t>приложени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>я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>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3" w:name="P136"/>
      <w:bookmarkStart w:id="4" w:name="P138"/>
      <w:bookmarkEnd w:id="3"/>
      <w:bookmarkEnd w:id="4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4. Направленные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уведомления,  по поручению Главы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рассматриваются заместителем председателя комиссии по противодействию коррупции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</w:t>
      </w:r>
      <w:bookmarkStart w:id="5" w:name="P139"/>
      <w:bookmarkStart w:id="6" w:name="P140"/>
      <w:bookmarkEnd w:id="5"/>
      <w:bookmarkEnd w:id="6"/>
      <w:r w:rsidR="00C94A75" w:rsidRPr="00F9209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5. Глава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>, либо по его поручению заместитель председателя комиссии (далее – должностные лица) осуществляют предварительное рассмотрение уведомлений.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7" w:name="P142"/>
      <w:bookmarkEnd w:id="7"/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6. В ходе предварительного рассмотрения уведомлений должностные лица 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7. По результатам предварительного рассмотрения уведомлений, поступивших по поручению Главы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заместителем председателя комиссии, подготавливается мотивированное заключение на каждое из них.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8. Уведомления, заключения и другие материалы, полученные в ходе предварительного рассмотрения уведомлений, представляются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в течение семи рабочих дней со дня поступления уведомлений председателю комиссии.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9. В случае направления запросов, указанных в пункте 6 настоящего Положения, уведомления, заключения и другие материалы представляются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в течение 45 дней со дня поступления уведомлений председателю комиссии. Указанный срок может быть продлен, но не более чем на 30 дней.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10. Главой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>, заместителем председателя комиссии по результатам рассмотрения ими уведомлений принимается одно из следующих решений: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8" w:name="P148"/>
      <w:bookmarkEnd w:id="8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9" w:name="P149"/>
      <w:bookmarkEnd w:id="9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11. В случае принятия решения, предусмотренного </w:t>
      </w:r>
      <w:hyperlink w:anchor="P148" w:history="1">
        <w:r w:rsidR="00C94A75" w:rsidRPr="00F92090">
          <w:rPr>
            <w:rFonts w:ascii="Times New Roman" w:hAnsi="Times New Roman" w:cs="Times New Roman"/>
            <w:sz w:val="18"/>
            <w:szCs w:val="18"/>
          </w:rPr>
          <w:t xml:space="preserve">подпунктом "б" пункта 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10 настоящего Положения, в соответствии с законодательством Российской Федерации Глава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12. В случае принятия решений, предусмотренных </w:t>
      </w:r>
      <w:hyperlink w:anchor="P148" w:history="1">
        <w:r w:rsidR="00C94A75" w:rsidRPr="00F92090">
          <w:rPr>
            <w:rFonts w:ascii="Times New Roman" w:hAnsi="Times New Roman" w:cs="Times New Roman"/>
            <w:sz w:val="18"/>
            <w:szCs w:val="18"/>
          </w:rPr>
          <w:t>подпунктами "б"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49" w:history="1">
        <w:r w:rsidR="00C94A75" w:rsidRPr="00F92090">
          <w:rPr>
            <w:rFonts w:ascii="Times New Roman" w:hAnsi="Times New Roman" w:cs="Times New Roman"/>
            <w:sz w:val="18"/>
            <w:szCs w:val="18"/>
          </w:rPr>
          <w:t>"в" пункта 1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0 настоящего Положения, заместитель председателя комиссии представляет доклад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>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13. Председатель комиссии рассматривает уведомления и принимает по ним решения в порядке, установленном Положением о комиссии по противодействию  коррупции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>.</w:t>
      </w:r>
    </w:p>
    <w:p w:rsidR="00C94A75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Pr="00F92090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</w:t>
      </w:r>
      <w:r w:rsidRPr="00F92090">
        <w:rPr>
          <w:rFonts w:ascii="Times New Roman" w:hAnsi="Times New Roman" w:cs="Times New Roman"/>
          <w:b/>
          <w:sz w:val="18"/>
          <w:szCs w:val="18"/>
        </w:rPr>
        <w:t xml:space="preserve">Администрация                                                                                           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района </w:t>
      </w:r>
      <w:proofErr w:type="spellStart"/>
      <w:r w:rsidRPr="00F92090">
        <w:rPr>
          <w:rFonts w:ascii="Times New Roman" w:hAnsi="Times New Roman" w:cs="Times New Roman"/>
          <w:b/>
          <w:sz w:val="18"/>
          <w:szCs w:val="18"/>
        </w:rPr>
        <w:t>Шигонский</w:t>
      </w:r>
      <w:proofErr w:type="spellEnd"/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Самарской области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2090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  № 28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от  06  апреля  2016 года 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«Об утверждении Положения о комиссии по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 xml:space="preserve">соблюдению требований </w:t>
      </w:r>
      <w:proofErr w:type="gramStart"/>
      <w:r w:rsidRPr="00F92090">
        <w:rPr>
          <w:rFonts w:ascii="Times New Roman" w:hAnsi="Times New Roman" w:cs="Times New Roman"/>
          <w:b/>
          <w:sz w:val="18"/>
          <w:szCs w:val="18"/>
        </w:rPr>
        <w:t>к</w:t>
      </w:r>
      <w:proofErr w:type="gramEnd"/>
      <w:r w:rsidRPr="00F92090">
        <w:rPr>
          <w:rFonts w:ascii="Times New Roman" w:hAnsi="Times New Roman" w:cs="Times New Roman"/>
          <w:b/>
          <w:sz w:val="18"/>
          <w:szCs w:val="18"/>
        </w:rPr>
        <w:t xml:space="preserve"> служебному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 xml:space="preserve"> поведению муниципальных служащих и урегулированию</w:t>
      </w:r>
      <w:r w:rsidR="00F920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b/>
          <w:sz w:val="18"/>
          <w:szCs w:val="18"/>
        </w:rPr>
        <w:t>конфликта интересов».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F92090" w:rsidRPr="003E10F3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 целях развития и совершенствования системы противодействия коррупции в органах местного самоуправления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руководствуясь Указом Президента Российской Федерации № 821 от 01.07.2010 года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, Администрация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proofErr w:type="gramEnd"/>
    </w:p>
    <w:p w:rsidR="00C94A75" w:rsidRPr="003E10F3" w:rsidRDefault="00F92090" w:rsidP="00F9209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</w:t>
      </w:r>
      <w:proofErr w:type="gramStart"/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proofErr w:type="gramEnd"/>
      <w:r w:rsidR="00C94A75" w:rsidRPr="00F920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 С Т А Н О В Л Я Е Т :</w:t>
      </w:r>
      <w:r w:rsidR="00C94A75" w:rsidRPr="00F920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1.Утвердить  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(Приложение № 1).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2.Утвердить 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3.Считать утратившим силу постановление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№ 3 от 19.01.2015 года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области».</w:t>
      </w:r>
    </w:p>
    <w:p w:rsid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4</w:t>
      </w:r>
      <w:r w:rsidR="00C94A75" w:rsidRPr="00F9209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Опубликовать настоящее постановление в газете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</w:t>
      </w:r>
      <w:r>
        <w:rPr>
          <w:rFonts w:ascii="Times New Roman" w:hAnsi="Times New Roman" w:cs="Times New Roman"/>
          <w:sz w:val="18"/>
          <w:szCs w:val="18"/>
        </w:rPr>
        <w:t>ск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4A75" w:rsidRPr="00F9209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Вестник» и на странице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сайта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</w:t>
      </w:r>
      <w:hyperlink r:id="rId8" w:history="1">
        <w:r w:rsidR="00C94A75" w:rsidRPr="00F92090">
          <w:rPr>
            <w:rStyle w:val="a8"/>
            <w:rFonts w:ascii="Times New Roman" w:hAnsi="Times New Roman"/>
            <w:sz w:val="18"/>
            <w:szCs w:val="18"/>
          </w:rPr>
          <w:t>http://shigony.samregion.ru/mo_structure//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>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proofErr w:type="gramStart"/>
      <w:r w:rsidR="00C94A75"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="00C94A75"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выполнением настоящего постановления оставляю за собой.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</w:t>
      </w:r>
      <w:proofErr w:type="gram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сельского</w:t>
      </w:r>
      <w:proofErr w:type="gram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поселения </w:t>
      </w:r>
      <w:proofErr w:type="spell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Суринск</w:t>
      </w:r>
      <w:proofErr w:type="spellEnd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</w:t>
      </w:r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proofErr w:type="spellStart"/>
      <w:r w:rsidRPr="00F92090">
        <w:rPr>
          <w:rFonts w:ascii="Times New Roman" w:eastAsia="Times New Roman" w:hAnsi="Times New Roman" w:cs="Times New Roman"/>
          <w:color w:val="000000"/>
          <w:sz w:val="18"/>
          <w:szCs w:val="18"/>
        </w:rPr>
        <w:t>М.А.Портнов</w:t>
      </w:r>
      <w:proofErr w:type="spellEnd"/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муниципального 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</w:p>
    <w:p w:rsidR="00C94A75" w:rsidRPr="00F92090" w:rsidRDefault="00C94A75" w:rsidP="00F920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№ 28 от 06.04. 2016г.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ПОЛОЖЕНИЕ</w:t>
      </w: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О КОМИССИИ ПО СОБЛЮДЕНИЮ ТРЕБОВАНИЙ К СЛУЖЕБНОМУ ПОВЕДЕНИЮ</w:t>
      </w: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МУНИЦИПАЛЬНЫХ СЛУЖАЩИХ И УРЕГУЛИРОВАНИЮ</w:t>
      </w:r>
    </w:p>
    <w:p w:rsidR="00C94A75" w:rsidRPr="00F92090" w:rsidRDefault="00C94A75" w:rsidP="00F9209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b/>
          <w:sz w:val="18"/>
          <w:szCs w:val="18"/>
        </w:rPr>
        <w:t>КОНФЛИКТА ИНТЕРЕСОВ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 на муниципальной службе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(далее - комиссия), образуемая в соответствии с Федеральным </w:t>
      </w:r>
      <w:hyperlink r:id="rId9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>от  25 декабря 2008 года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N 273-ФЗ "О противодействии коррупции".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2. Комиссия в своей деятельности руководствуются </w:t>
      </w:r>
      <w:hyperlink r:id="rId10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Конституцией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законами и иными нормативно-правовыми актами Самарской области и 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3. Основной задачей комиссии является: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а) обеспечение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от 25 декабря 2008 г. N 273-ФЗ "О противодействии коррупции", другими федеральными </w:t>
      </w:r>
      <w:hyperlink r:id="rId12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законами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>(далее - требования к служебному поведению и (или) требования об урегулировании конфликта интересов);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осуществление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мер по предупреждению коррупции.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5. Комиссия образуется постановлением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области. Указанным актом утверждаются состав комиссии и порядок ее работы.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В состав комиссии входят председатель комиссии, его заместитель, назначаемый Главой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из числа членов комиссии, замещающих должности муниципальной службы в Администрации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0" w:name="P91"/>
      <w:bookmarkEnd w:id="10"/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6. В состав комиссии входят: Глава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– (председатель комиссии), работник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области;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1" w:name="P93"/>
      <w:bookmarkStart w:id="12" w:name="P95"/>
      <w:bookmarkEnd w:id="11"/>
      <w:bookmarkEnd w:id="12"/>
      <w:r w:rsidRPr="00F92090">
        <w:rPr>
          <w:rFonts w:ascii="Times New Roman" w:hAnsi="Times New Roman" w:cs="Times New Roman"/>
          <w:sz w:val="18"/>
          <w:szCs w:val="18"/>
        </w:rPr>
        <w:lastRenderedPageBreak/>
        <w:t xml:space="preserve">Глава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может принять решение о включении в состав комиссии: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представителя общественной организации ветеранов.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7. Число членов комиссии, не замещающих должности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должно составлять не менее одной четверти от общего числа членов комиссии.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3" w:name="P104"/>
      <w:bookmarkEnd w:id="13"/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9. В заседаниях комиссии с правом совещательного голоса участвуют: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4" w:name="P106"/>
      <w:bookmarkEnd w:id="14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другие муниципальные служащие, замещающие должности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области; специалисты, которые могут дать пояснения по вопросам муниципальной службы и вопросам, рассматриваемым комиссией,-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недопустимо.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5" w:name="P109"/>
      <w:bookmarkEnd w:id="15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12. Основаниями для проведения заседания комиссии являются: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6" w:name="P110"/>
      <w:bookmarkEnd w:id="16"/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а) представление Главой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требований к служебному поведению,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>материалов проверки, свидетельствующих:</w:t>
      </w:r>
      <w:proofErr w:type="gramEnd"/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7" w:name="P111"/>
      <w:bookmarkEnd w:id="17"/>
      <w:r w:rsidRPr="00F92090">
        <w:rPr>
          <w:rFonts w:ascii="Times New Roman" w:hAnsi="Times New Roman" w:cs="Times New Roman"/>
          <w:sz w:val="18"/>
          <w:szCs w:val="18"/>
        </w:rPr>
        <w:t xml:space="preserve">- о представлении муниципальным </w:t>
      </w:r>
      <w:r w:rsidRPr="00F92090">
        <w:rPr>
          <w:rFonts w:ascii="Times New Roman" w:hAnsi="Times New Roman" w:cs="Times New Roman"/>
          <w:color w:val="000000"/>
          <w:sz w:val="18"/>
          <w:szCs w:val="18"/>
        </w:rPr>
        <w:t>служащим недостоверных или неполных сведений</w:t>
      </w:r>
      <w:r w:rsidRPr="00F92090">
        <w:rPr>
          <w:rFonts w:ascii="Times New Roman" w:hAnsi="Times New Roman" w:cs="Times New Roman"/>
          <w:sz w:val="18"/>
          <w:szCs w:val="18"/>
        </w:rPr>
        <w:t>;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8" w:name="P112"/>
      <w:bookmarkEnd w:id="18"/>
      <w:r w:rsidRPr="00F92090">
        <w:rPr>
          <w:rFonts w:ascii="Times New Roman" w:hAnsi="Times New Roman" w:cs="Times New Roman"/>
          <w:sz w:val="18"/>
          <w:szCs w:val="1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9" w:name="P113"/>
      <w:bookmarkEnd w:id="19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поступившее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области: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0" w:name="P114"/>
      <w:bookmarkEnd w:id="20"/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- обращение гражданина, замещавшего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должность муниципальной службы, включенную в реестр должностей муниципальной службы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принятого Собранием  представителей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муниципального рай</w:t>
      </w:r>
      <w:r>
        <w:rPr>
          <w:rFonts w:ascii="Times New Roman" w:hAnsi="Times New Roman" w:cs="Times New Roman"/>
          <w:sz w:val="18"/>
          <w:szCs w:val="18"/>
        </w:rPr>
        <w:t xml:space="preserve">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="00C94A75" w:rsidRPr="00F92090">
        <w:rPr>
          <w:rFonts w:ascii="Times New Roman" w:hAnsi="Times New Roman" w:cs="Times New Roman"/>
          <w:sz w:val="18"/>
          <w:szCs w:val="1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или некоммерческой организации, если отдельные функции по муниципальному управлению этой организации входило в его должностные (служебные) обязанности, до истечения двух лет со дня увольнения с муниципальной службы;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1" w:name="P115"/>
      <w:bookmarkEnd w:id="21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2" w:name="P116"/>
      <w:bookmarkEnd w:id="22"/>
      <w:proofErr w:type="gramStart"/>
      <w:r w:rsidRPr="00F92090">
        <w:rPr>
          <w:rFonts w:ascii="Times New Roman" w:hAnsi="Times New Roman" w:cs="Times New Roman"/>
          <w:sz w:val="18"/>
          <w:szCs w:val="18"/>
        </w:rPr>
        <w:t xml:space="preserve">заявление Главы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о невозможности выполнить требования Федерального </w:t>
      </w:r>
      <w:hyperlink r:id="rId13" w:history="1">
        <w:r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закона</w:t>
        </w:r>
      </w:hyperlink>
      <w:r w:rsidRPr="00F92090">
        <w:rPr>
          <w:rFonts w:ascii="Times New Roman" w:hAnsi="Times New Roman" w:cs="Times New Roman"/>
          <w:sz w:val="18"/>
          <w:szCs w:val="1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</w:t>
      </w:r>
      <w:proofErr w:type="gramEnd"/>
      <w:r w:rsidRPr="00F9209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92090">
        <w:rPr>
          <w:rFonts w:ascii="Times New Roman" w:hAnsi="Times New Roman" w:cs="Times New Roman"/>
          <w:sz w:val="18"/>
          <w:szCs w:val="18"/>
        </w:rPr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3" w:name="P118"/>
      <w:bookmarkEnd w:id="23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в) представление Главой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мер по предупреждению коррупции;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4" w:name="P119"/>
      <w:bookmarkEnd w:id="24"/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г) представление Главой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частью 1 статьи 3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государственные должности, и иных лиц их доходам");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5" w:name="P121"/>
      <w:bookmarkEnd w:id="25"/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д) поступившее в соответствии с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5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частью 4 статьи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статьей 64.1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Трудового кодекса Российской Федерации в Администрацию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уведомление коммерческой или некоммерческой организации о заключении с гражданином, замещавшим должность муниципальной 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4A75" w:rsidRPr="00F92090" w:rsidRDefault="00F92090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13.1. Обращение, указанное в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7" w:anchor="P1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подается гражданином, замещавшим должность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800D9C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статьи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от 25 декабря 2008 г. N 273-ФЗ "О противодействии коррупции". 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13.2. Обращение, указанное в </w:t>
      </w:r>
      <w:hyperlink r:id="rId19" w:anchor="P1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13.3. Уведомление, указанное в </w:t>
      </w:r>
      <w:hyperlink r:id="rId20" w:anchor="P12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"д" пункта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рассматривается заместителем председателя комиссии,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требований </w:t>
      </w:r>
      <w:hyperlink r:id="rId2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статьи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от 25 декабря 2008 г. N 273-ФЗ "О противодействии коррупции". 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13.4. Уведомление, указанное в </w:t>
      </w:r>
      <w:hyperlink r:id="rId22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пятом подпункта "б" пункта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рассматривается заместителем председателя комиссии, который осуществляет подготовку мотивированного заключения по результатам рассмотрения уведомления.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13.5.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настоящего Положения, или уведомлений, указанных в абзаце пятом </w:t>
      </w:r>
      <w:hyperlink r:id="rId2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подпункта "б"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hyperlink r:id="rId25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"д"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должн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остные лица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имеют право проводить собеседование с муниципальными служащим, представившим обращение или уведомление, получать от него письменные пояснения, а Глава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14. Председатель комиссии при поступлении к нему в порядке, предусмотренном муниципальным правовым актом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информации, содержащей основания для проведения заседания комиссии: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а) в 10-дневный срок назначает дату заседания комиссии. При этом дата заседания комиссии не может быть назначена позднее 20 – дней  со дня поступления указанной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информации, за исключением случаев, предусмотренных </w:t>
      </w:r>
      <w:hyperlink r:id="rId26" w:anchor="P135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пунктами 14.1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hyperlink r:id="rId27" w:anchor="P137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14.2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и с результатами ее проверки;</w:t>
      </w:r>
      <w:proofErr w:type="gramEnd"/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в) рассматривает ходатайства о приглашении на заседание комиссии лиц, указанных в </w:t>
      </w:r>
      <w:hyperlink r:id="rId28" w:anchor="P106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"б" пункта 9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6" w:name="P135"/>
      <w:bookmarkEnd w:id="26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14.1. Заседание комиссии по рассмотрению </w:t>
      </w:r>
      <w:hyperlink r:id="rId29" w:anchor="P115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 xml:space="preserve"> заявлений, указанных </w:t>
        </w:r>
        <w:proofErr w:type="gramStart"/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в</w:t>
        </w:r>
        <w:proofErr w:type="gramEnd"/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 xml:space="preserve"> </w:t>
        </w:r>
        <w:hyperlink r:id="rId30" w:history="1">
          <w:r w:rsidR="00C94A75" w:rsidRPr="00F92090">
            <w:rPr>
              <w:rStyle w:val="a8"/>
              <w:rFonts w:ascii="Times New Roman" w:hAnsi="Times New Roman"/>
              <w:color w:val="000000"/>
              <w:sz w:val="18"/>
              <w:szCs w:val="18"/>
            </w:rPr>
            <w:t>абзацах третьем</w:t>
          </w:r>
        </w:hyperlink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 xml:space="preserve"> и </w:t>
        </w:r>
        <w:hyperlink r:id="rId31" w:history="1">
          <w:r w:rsidR="00C94A75" w:rsidRPr="00F92090">
            <w:rPr>
              <w:rStyle w:val="a8"/>
              <w:rFonts w:ascii="Times New Roman" w:hAnsi="Times New Roman"/>
              <w:color w:val="000000"/>
              <w:sz w:val="18"/>
              <w:szCs w:val="18"/>
            </w:rPr>
            <w:t xml:space="preserve">четвертом подпункта "б" </w:t>
          </w:r>
        </w:hyperlink>
        <w:proofErr w:type="gramStart"/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пункта</w:t>
        </w:r>
        <w:proofErr w:type="gramEnd"/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 xml:space="preserve">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</w:t>
      </w:r>
      <w:r w:rsidR="00C94A75" w:rsidRPr="00F92090">
        <w:rPr>
          <w:rFonts w:ascii="Times New Roman" w:hAnsi="Times New Roman" w:cs="Times New Roman"/>
          <w:sz w:val="18"/>
          <w:szCs w:val="18"/>
        </w:rPr>
        <w:t>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7" w:name="P137"/>
      <w:bookmarkEnd w:id="27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14.2. Уведомление, указанное в </w:t>
      </w:r>
      <w:hyperlink r:id="rId32" w:anchor="P12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"д" пункта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15. Заседание комиссии, как  правило,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3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подпунктом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>настоящего Положения.</w:t>
      </w:r>
    </w:p>
    <w:p w:rsidR="00C94A75" w:rsidRPr="00F92090" w:rsidRDefault="00800D9C" w:rsidP="00F92090">
      <w:pPr>
        <w:pStyle w:val="a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>15.1. Заседания комиссии могут проводиться в отсутствие муниципального служащего или гражданина в случае: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а) если в обращении, заявлении или уведомлении, предусмотренных </w:t>
      </w:r>
      <w:hyperlink r:id="rId3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подпунктом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16. На заседании комиссии заслушиваются пояснения муниципального служащего или гражданина, замещавшего должность муниципальной,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8" w:name="P144"/>
      <w:bookmarkEnd w:id="28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18. По итогам рассмотрения вопроса, указанного в </w:t>
      </w:r>
      <w:hyperlink r:id="rId35" w:anchor="P11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"а"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</w:t>
      </w:r>
      <w:r w:rsidR="00C94A75" w:rsidRPr="00F92090">
        <w:rPr>
          <w:rFonts w:ascii="Times New Roman" w:hAnsi="Times New Roman" w:cs="Times New Roman"/>
          <w:sz w:val="18"/>
          <w:szCs w:val="18"/>
        </w:rPr>
        <w:t>оложения, комиссия принимает одно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9" w:name="P145"/>
      <w:bookmarkEnd w:id="29"/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а) установить, что сведения, представленные муниципальным  служащим в соответствии с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36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подпунктом "а" пункта 1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Положения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требований к служебному поведению», являются достоверными и полными;</w:t>
      </w:r>
      <w:proofErr w:type="gramEnd"/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установить, что сведения, представленные муниципальным служащим в соответствии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с </w:t>
      </w:r>
      <w:hyperlink r:id="rId37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подпунктом "а" пункта 1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Положения, названного в </w:t>
      </w:r>
      <w:hyperlink r:id="rId38" w:anchor="P145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"а" настоящего пункта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>, являются недостоверными и (или) неполными.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В этом случае комиссия рекомендует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применить к муниципальному служащему конкретную меру ответственности.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19. По итогам рассмотрения вопроса, указанного в </w:t>
      </w:r>
      <w:hyperlink r:id="rId39" w:anchor="P112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третьем подпункта "а"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</w:t>
      </w:r>
      <w:r w:rsidR="00C94A75" w:rsidRPr="00F92090">
        <w:rPr>
          <w:rFonts w:ascii="Times New Roman" w:hAnsi="Times New Roman" w:cs="Times New Roman"/>
          <w:sz w:val="18"/>
          <w:szCs w:val="18"/>
        </w:rPr>
        <w:t>оящего Положения, комиссия принимает одно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20. По итогам рассмотрения вопроса,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указанного в </w:t>
      </w:r>
      <w:hyperlink r:id="rId40" w:anchor="P1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</w:t>
      </w:r>
      <w:r w:rsidR="00C94A75" w:rsidRPr="00F92090">
        <w:rPr>
          <w:rFonts w:ascii="Times New Roman" w:hAnsi="Times New Roman" w:cs="Times New Roman"/>
          <w:sz w:val="18"/>
          <w:szCs w:val="18"/>
        </w:rPr>
        <w:t>ия, комиссия принимает одно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30" w:name="P153"/>
      <w:bookmarkEnd w:id="30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21. По итогам рассмотрения вопроса, указанного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hyperlink r:id="rId41" w:anchor="P115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третьем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комиссия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принимает одно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применить к муниципальному служащему конкретную меру ответственности.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31" w:name="P157"/>
      <w:bookmarkEnd w:id="31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21.1. По итогам рассмотрения вопроса, указанного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hyperlink r:id="rId42" w:anchor="P119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"г"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комиссия принимает одно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частью 1 статьи 3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"О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контроле за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б) признать, что сведения, представленные муниципальным служащим в соответствии с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4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частью 1 статьи 3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"О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контроле за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32" w:name="P161"/>
      <w:bookmarkEnd w:id="32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21.2. По итогам рассмотрения вопроса, указанного в </w:t>
      </w:r>
      <w:hyperlink r:id="rId45" w:anchor="P116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четвертом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комиссия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принимает одно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а) признать, что обстоятельства, препятствующие выполнению требований Федерального </w:t>
      </w:r>
      <w:hyperlink r:id="rId46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закона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признать, что обстоятельства, препятствующие выполнению требований Федерального </w:t>
      </w:r>
      <w:hyperlink r:id="rId47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закона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применить к муниципальному служащему конкретную меру ответственности.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21.3. По итогам рассмотрения вопроса, указанного в </w:t>
      </w:r>
      <w:hyperlink r:id="rId48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пятом подпункта "б" пункта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комиссия принимает одно из следующих решений: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принять меры по урегулированию конфликта интересов или по недопущению его возникновения;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 применить к государственному служащему конкретную меру ответственности.</w:t>
      </w:r>
    </w:p>
    <w:p w:rsidR="00C94A75" w:rsidRPr="00F92090" w:rsidRDefault="00800D9C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559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22.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По итогам рассмотрения вопросов, указанных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hyperlink r:id="rId49" w:anchor="P110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подпунктах "а"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50" w:anchor="P113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"б"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51" w:anchor="P119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"г"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hyperlink r:id="rId52" w:anchor="P12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"д"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и при налич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ии к тому оснований комиссия может принять иное решение, чем это предусмотрено </w:t>
      </w:r>
      <w:hyperlink r:id="rId53" w:anchor="P14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пунктами 18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hyperlink r:id="rId54" w:anchor="P153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21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55" w:anchor="P157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21.1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56" w:anchor="P16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21.3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proofErr w:type="gramEnd"/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57" w:anchor="P167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22.1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Положения. Основания и моти</w:t>
      </w:r>
      <w:r w:rsidR="00C94A75" w:rsidRPr="00F92090">
        <w:rPr>
          <w:rFonts w:ascii="Times New Roman" w:hAnsi="Times New Roman" w:cs="Times New Roman"/>
          <w:sz w:val="18"/>
          <w:szCs w:val="18"/>
        </w:rPr>
        <w:t>вы принятия такого решения должны быть отражены в протоколе заседания комиссии.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33" w:name="P167"/>
      <w:bookmarkEnd w:id="33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22.1. По итогам рассмотрения вопроса, указанного в </w:t>
      </w:r>
      <w:hyperlink r:id="rId58" w:anchor="P121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подпункте "д"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комиссия принимает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в отношении гражданина, замещавшего должность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одно из следующих решений: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59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статьи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Федерального закона от 25 декабря 2008 г. N 273-ФЗ "О противодействии коррупции". В этом случае комиссия рекомендует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проинформировать об указанных обстоятельствах органы прокуратуры и уведомившую организацию.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23. По итогам рассмотрения вопроса, предусмотренного </w:t>
      </w:r>
      <w:hyperlink r:id="rId60" w:anchor="P118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подпунктом "в"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комиссия принимает со</w:t>
      </w:r>
      <w:r w:rsidR="00C94A75" w:rsidRPr="00F92090">
        <w:rPr>
          <w:rFonts w:ascii="Times New Roman" w:hAnsi="Times New Roman" w:cs="Times New Roman"/>
          <w:sz w:val="18"/>
          <w:szCs w:val="18"/>
        </w:rPr>
        <w:t>ответствующее решение.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24. Для исполнения решений комиссии могут быть подготовлены проекты нормативных правовых актов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решений или поручений Главы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которые в установленном порядке представляются на рассмотрение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25. Решения комиссии по вопросам, указанным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hyperlink r:id="rId61" w:anchor="P109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пункте 12</w:t>
        </w:r>
      </w:hyperlink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2" w:anchor="P1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для Главы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носят рекомендательный характер. Решение, принимаемое по итогам рассмотрения вопроса, указанного в </w:t>
      </w:r>
      <w:hyperlink r:id="rId63" w:anchor="P1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носит </w:t>
      </w:r>
      <w:r w:rsidR="00C94A75" w:rsidRPr="00F92090">
        <w:rPr>
          <w:rFonts w:ascii="Times New Roman" w:hAnsi="Times New Roman" w:cs="Times New Roman"/>
          <w:sz w:val="18"/>
          <w:szCs w:val="18"/>
        </w:rPr>
        <w:t>обязательный характер.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27. В протоколе заседания комиссии указываются: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в) предъявляемые к муниципальному служащему претензии, материалы, на которых они основываются;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г) содержание пояснений муниципального служащего и других лиц по существу предъявляемых претензий;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д) фамилии, имена, отчества выступивших на заседании лиц и краткое изложение их выступлений;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ж) другие сведения;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з) результаты голосования;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и) решение и обоснование его принятия.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29. Копии протокола заседания комиссии в 7-дневный срок со дня заседания направляются Главе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30. Глава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обязан рассмотреть протокол заседания комиссии и вправе учесть в пределах своей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компетенции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в письменной форме уведомляет комиссию в месячный срок со дня поступления к нему протокола заседания комиссии. Решение Главы 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оглашается на ближайшем заседании комиссии и принимается к сведению без обсуждения.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32.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4A75" w:rsidRPr="00F92090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33.1. </w:t>
      </w:r>
      <w:proofErr w:type="gramStart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Выписка из решения комиссии, заверенная подписью секретаря комиссии и печатью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вручается гражданину, замещавшему должность муниципальной службы в Администрации сельского поселения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C94A75"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Самарской области, в отношении которого рассматривался вопрос, указанный </w:t>
      </w:r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hyperlink r:id="rId64" w:anchor="P114" w:history="1">
        <w:r w:rsidR="00C94A75" w:rsidRPr="00F92090">
          <w:rPr>
            <w:rStyle w:val="a8"/>
            <w:rFonts w:ascii="Times New Roman" w:hAnsi="Times New Roman"/>
            <w:color w:val="000000"/>
            <w:sz w:val="18"/>
            <w:szCs w:val="18"/>
          </w:rPr>
          <w:t>абзаце втором подпункта "б" пункта 12</w:t>
        </w:r>
      </w:hyperlink>
      <w:r w:rsidR="00C94A75" w:rsidRPr="00F92090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Положения, под</w:t>
      </w:r>
      <w:r w:rsidR="00C94A75" w:rsidRPr="00F92090">
        <w:rPr>
          <w:rFonts w:ascii="Times New Roman" w:hAnsi="Times New Roman" w:cs="Times New Roman"/>
          <w:sz w:val="18"/>
          <w:szCs w:val="18"/>
        </w:rPr>
        <w:t xml:space="preserve"> роспись или направляется заказным письмом с уведомлением по указанному</w:t>
      </w:r>
      <w:proofErr w:type="gramEnd"/>
      <w:r w:rsidR="00C94A75" w:rsidRPr="00F92090">
        <w:rPr>
          <w:rFonts w:ascii="Times New Roman" w:hAnsi="Times New Roman" w:cs="Times New Roman"/>
          <w:sz w:val="18"/>
          <w:szCs w:val="18"/>
        </w:rPr>
        <w:t xml:space="preserve"> им в обращении адресу не позднее одного рабочего дня, следующего за днем проведения соответствующего заседания комиссии.</w:t>
      </w:r>
    </w:p>
    <w:p w:rsidR="00C94A75" w:rsidRDefault="00255957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94A75" w:rsidRPr="00F92090">
        <w:rPr>
          <w:rFonts w:ascii="Times New Roman" w:hAnsi="Times New Roman" w:cs="Times New Roman"/>
          <w:sz w:val="18"/>
          <w:szCs w:val="1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3E10F3" w:rsidRPr="00F92090" w:rsidRDefault="003E10F3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255957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C94A75" w:rsidRPr="00F92090" w:rsidRDefault="00C94A75" w:rsidP="00255957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94A75" w:rsidRPr="00F92090" w:rsidRDefault="00C94A75" w:rsidP="00255957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4A75" w:rsidRPr="00F92090" w:rsidRDefault="00C94A75" w:rsidP="00255957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муниципального  района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</w:p>
    <w:p w:rsidR="00C94A75" w:rsidRPr="00F92090" w:rsidRDefault="00C94A75" w:rsidP="00255957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№ 28 от 06.04. 2016г.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4A75" w:rsidRPr="00255957" w:rsidRDefault="00C94A75" w:rsidP="0025595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5957">
        <w:rPr>
          <w:rFonts w:ascii="Times New Roman" w:hAnsi="Times New Roman" w:cs="Times New Roman"/>
          <w:b/>
          <w:sz w:val="18"/>
          <w:szCs w:val="18"/>
        </w:rPr>
        <w:t>СОСТАВ</w:t>
      </w:r>
    </w:p>
    <w:p w:rsidR="00C94A75" w:rsidRDefault="00C94A75" w:rsidP="0025595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5957">
        <w:rPr>
          <w:rFonts w:ascii="Times New Roman" w:hAnsi="Times New Roman" w:cs="Times New Roman"/>
          <w:b/>
          <w:sz w:val="18"/>
          <w:szCs w:val="1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</w:t>
      </w:r>
      <w:proofErr w:type="spellStart"/>
      <w:r w:rsidRPr="00255957">
        <w:rPr>
          <w:rFonts w:ascii="Times New Roman" w:hAnsi="Times New Roman" w:cs="Times New Roman"/>
          <w:b/>
          <w:sz w:val="18"/>
          <w:szCs w:val="18"/>
        </w:rPr>
        <w:t>Суринск</w:t>
      </w:r>
      <w:proofErr w:type="spellEnd"/>
      <w:r w:rsidRPr="00255957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255957">
        <w:rPr>
          <w:rFonts w:ascii="Times New Roman" w:hAnsi="Times New Roman" w:cs="Times New Roman"/>
          <w:b/>
          <w:sz w:val="18"/>
          <w:szCs w:val="18"/>
        </w:rPr>
        <w:t>Шигонский</w:t>
      </w:r>
      <w:proofErr w:type="spellEnd"/>
      <w:r w:rsidRPr="00255957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C94A75" w:rsidRPr="00255957" w:rsidRDefault="00C94A75" w:rsidP="0025595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5957" w:rsidRPr="00F92090" w:rsidRDefault="00C94A75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sz w:val="18"/>
          <w:szCs w:val="18"/>
        </w:rPr>
        <w:t>Председатель комиссии     - Портнов Михаил Алексеевич</w:t>
      </w:r>
      <w:r w:rsidR="002559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="002559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sz w:val="18"/>
          <w:szCs w:val="18"/>
        </w:rPr>
        <w:t>Г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>лава сельского</w:t>
      </w:r>
      <w:r w:rsidR="002559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F92090">
        <w:rPr>
          <w:rFonts w:ascii="Times New Roman" w:eastAsia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>;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255957" w:rsidRPr="00F92090" w:rsidRDefault="00C94A75" w:rsidP="00255957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sz w:val="18"/>
          <w:szCs w:val="18"/>
        </w:rPr>
        <w:t>заместитель председателя  - Симонова Вера Ва</w:t>
      </w:r>
      <w:r w:rsidR="00255957">
        <w:rPr>
          <w:rFonts w:ascii="Times New Roman" w:eastAsia="Times New Roman" w:hAnsi="Times New Roman" w:cs="Times New Roman"/>
          <w:sz w:val="18"/>
          <w:szCs w:val="18"/>
        </w:rPr>
        <w:t xml:space="preserve">сильевна – заместитель главы  </w:t>
      </w:r>
      <w:r w:rsidR="00255957" w:rsidRPr="00F92090">
        <w:rPr>
          <w:rFonts w:ascii="Times New Roman" w:eastAsia="Times New Roman" w:hAnsi="Times New Roman" w:cs="Times New Roman"/>
          <w:sz w:val="18"/>
          <w:szCs w:val="18"/>
        </w:rPr>
        <w:t>Администрации</w:t>
      </w:r>
      <w:r w:rsidR="00255957" w:rsidRPr="00F9209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55957"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="00255957" w:rsidRPr="00F92090">
        <w:rPr>
          <w:rFonts w:ascii="Times New Roman" w:hAnsi="Times New Roman" w:cs="Times New Roman"/>
          <w:sz w:val="18"/>
          <w:szCs w:val="18"/>
        </w:rPr>
        <w:t>;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 xml:space="preserve">комиссии        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sz w:val="18"/>
          <w:szCs w:val="18"/>
        </w:rPr>
        <w:t>секретарь комиссии         - Попова Наталья А</w:t>
      </w:r>
      <w:r w:rsidR="00255957">
        <w:rPr>
          <w:rFonts w:ascii="Times New Roman" w:eastAsia="Times New Roman" w:hAnsi="Times New Roman" w:cs="Times New Roman"/>
          <w:sz w:val="18"/>
          <w:szCs w:val="18"/>
        </w:rPr>
        <w:t>натольевн</w:t>
      </w:r>
      <w:proofErr w:type="gramStart"/>
      <w:r w:rsidR="00255957">
        <w:rPr>
          <w:rFonts w:ascii="Times New Roman" w:eastAsia="Times New Roman" w:hAnsi="Times New Roman" w:cs="Times New Roman"/>
          <w:sz w:val="18"/>
          <w:szCs w:val="18"/>
        </w:rPr>
        <w:t>а-</w:t>
      </w:r>
      <w:proofErr w:type="gramEnd"/>
      <w:r w:rsidR="00255957">
        <w:rPr>
          <w:rFonts w:ascii="Times New Roman" w:eastAsia="Times New Roman" w:hAnsi="Times New Roman" w:cs="Times New Roman"/>
          <w:sz w:val="18"/>
          <w:szCs w:val="18"/>
        </w:rPr>
        <w:t xml:space="preserve"> делопроизводитель 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>Администрации</w:t>
      </w:r>
      <w:r w:rsidRPr="00F9209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>;</w:t>
      </w:r>
    </w:p>
    <w:p w:rsidR="00C94A75" w:rsidRPr="00F92090" w:rsidRDefault="00C94A75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F92090">
        <w:rPr>
          <w:rFonts w:ascii="Times New Roman" w:hAnsi="Times New Roman" w:cs="Times New Roman"/>
          <w:sz w:val="18"/>
          <w:szCs w:val="18"/>
        </w:rPr>
        <w:t>Члены комиссии            -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2090">
        <w:rPr>
          <w:rFonts w:ascii="Times New Roman" w:hAnsi="Times New Roman" w:cs="Times New Roman"/>
          <w:sz w:val="18"/>
          <w:szCs w:val="18"/>
        </w:rPr>
        <w:t xml:space="preserve">Злобина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F92090">
        <w:rPr>
          <w:rFonts w:ascii="Times New Roman" w:hAnsi="Times New Roman" w:cs="Times New Roman"/>
          <w:sz w:val="18"/>
          <w:szCs w:val="18"/>
        </w:rPr>
        <w:t>алентина Петровна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– председатель  «Совета Ветеранов</w:t>
      </w:r>
      <w:proofErr w:type="gramStart"/>
      <w:r w:rsidRPr="00F92090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F9209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92090">
        <w:rPr>
          <w:rFonts w:ascii="Times New Roman" w:hAnsi="Times New Roman" w:cs="Times New Roman"/>
          <w:sz w:val="18"/>
          <w:szCs w:val="18"/>
        </w:rPr>
        <w:t>по согласованию) ;</w:t>
      </w:r>
    </w:p>
    <w:p w:rsidR="00C94A75" w:rsidRPr="00F92090" w:rsidRDefault="00C94A75" w:rsidP="00F92090">
      <w:pPr>
        <w:pStyle w:val="a6"/>
        <w:rPr>
          <w:rFonts w:ascii="Times New Roman" w:hAnsi="Times New Roman" w:cs="Times New Roman"/>
          <w:sz w:val="18"/>
          <w:szCs w:val="18"/>
        </w:rPr>
      </w:pP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9209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55957">
        <w:rPr>
          <w:rFonts w:ascii="Times New Roman" w:hAnsi="Times New Roman" w:cs="Times New Roman"/>
          <w:sz w:val="18"/>
          <w:szCs w:val="18"/>
        </w:rPr>
        <w:t xml:space="preserve">   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 xml:space="preserve"> - Зайцева Валентина Ивановна – главный бухгалтер</w:t>
      </w:r>
      <w:r w:rsidR="00255957">
        <w:rPr>
          <w:rFonts w:ascii="Times New Roman" w:hAnsi="Times New Roman" w:cs="Times New Roman"/>
          <w:sz w:val="18"/>
          <w:szCs w:val="18"/>
        </w:rPr>
        <w:t xml:space="preserve"> </w:t>
      </w:r>
      <w:r w:rsidRPr="00F92090">
        <w:rPr>
          <w:rFonts w:ascii="Times New Roman" w:eastAsia="Times New Roman" w:hAnsi="Times New Roman" w:cs="Times New Roman"/>
          <w:sz w:val="18"/>
          <w:szCs w:val="18"/>
        </w:rPr>
        <w:t>Администрации</w:t>
      </w:r>
      <w:r w:rsidRPr="00F9209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F92090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F92090">
        <w:rPr>
          <w:rFonts w:ascii="Times New Roman" w:hAnsi="Times New Roman" w:cs="Times New Roman"/>
          <w:sz w:val="18"/>
          <w:szCs w:val="18"/>
        </w:rPr>
        <w:t>.</w:t>
      </w:r>
    </w:p>
    <w:p w:rsidR="009D7AFE" w:rsidRDefault="009D7AFE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</w:p>
    <w:p w:rsidR="00314251" w:rsidRPr="00696537" w:rsidRDefault="00696537" w:rsidP="00696537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314251" w:rsidRPr="00696537">
        <w:rPr>
          <w:rFonts w:ascii="Times New Roman" w:hAnsi="Times New Roman" w:cs="Times New Roman"/>
          <w:b/>
        </w:rPr>
        <w:t>Порядок использования открытого огня и разведение костров на землях сельскохозяйственного назначения и землях запаса.</w:t>
      </w:r>
    </w:p>
    <w:p w:rsidR="0069338A" w:rsidRPr="00696537" w:rsidRDefault="0069338A" w:rsidP="0069653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14251" w:rsidRPr="009D7AFE">
        <w:rPr>
          <w:rFonts w:ascii="Times New Roman" w:hAnsi="Times New Roman" w:cs="Times New Roman"/>
          <w:sz w:val="20"/>
          <w:szCs w:val="20"/>
        </w:rPr>
        <w:t>Исходя из многолетнего анализа обстановки с пожарами и загораниями в весенне-летний период наблюдается тенденция роста количества загораний сухой травы, листвы, мусора и как следствие возникновение пожаров в жилом фонде и на объектах экономики.</w:t>
      </w:r>
    </w:p>
    <w:p w:rsidR="0069338A" w:rsidRPr="009D7AFE" w:rsidRDefault="00314251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251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4251" w:rsidRPr="009D7AFE">
        <w:rPr>
          <w:rFonts w:ascii="Times New Roman" w:hAnsi="Times New Roman" w:cs="Times New Roman"/>
          <w:sz w:val="20"/>
          <w:szCs w:val="20"/>
        </w:rPr>
        <w:t>Основными факторами, влияющими на увеличение количества пожаров и загораний в данный период, являются:</w:t>
      </w:r>
    </w:p>
    <w:p w:rsidR="00314251" w:rsidRPr="009D7AFE" w:rsidRDefault="00314251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>- повышение температуры наружного воздуха, в частности наступление сухой, жаркой, засушливой и очень часто ветряной погоды;</w:t>
      </w:r>
    </w:p>
    <w:p w:rsidR="00314251" w:rsidRPr="009D7AFE" w:rsidRDefault="00314251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>- начало садово-дачного сезона, связанного с активной деятельностью населения на приусадебных участках (уборка травы, листьев, мусора, разведение костров для их сжигания);</w:t>
      </w:r>
    </w:p>
    <w:p w:rsidR="00314251" w:rsidRPr="009D7AFE" w:rsidRDefault="00314251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>- посещение населением мест отдыха, расположенных в лесных массивах или непосредственной близости о них (разведение костров, курение);</w:t>
      </w:r>
    </w:p>
    <w:p w:rsidR="00314251" w:rsidRPr="009D7AFE" w:rsidRDefault="00314251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>- не принятие мер по своевременной очистке и уборке территорий организаций, учреждений, домовладений и населенных пунктов от сухой растительности, горючих отходов, тары и мусора.</w:t>
      </w: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314251" w:rsidRPr="009D7AFE">
        <w:rPr>
          <w:rFonts w:ascii="Times New Roman" w:hAnsi="Times New Roman" w:cs="Times New Roman"/>
          <w:sz w:val="20"/>
          <w:szCs w:val="20"/>
        </w:rPr>
        <w:t>В соответствии с приказом Министра МЧС России от 26.01.2016 №26 (зарегистрирован в Минюсте 01.03.2016) установлен Порядок использования открытого огня и разведение костров на землях сельскохозяйственного назначения и землях запаса, в соответствии с которым на сельскохозяйственных землях и землях запаса, разводить огонь разрешается либо в мангале, либо в яме и не ближе 100 метров от леса.</w:t>
      </w:r>
      <w:proofErr w:type="gramEnd"/>
    </w:p>
    <w:p w:rsidR="00314251" w:rsidRPr="009D7AFE" w:rsidRDefault="00314251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251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14251" w:rsidRPr="009D7AFE">
        <w:rPr>
          <w:rFonts w:ascii="Times New Roman" w:hAnsi="Times New Roman" w:cs="Times New Roman"/>
          <w:sz w:val="20"/>
          <w:szCs w:val="20"/>
        </w:rPr>
        <w:t xml:space="preserve">Предусмотрены, в частности, требования к месту костра: его разведение допускается в котлованах (ямах, рвах) не менее 0,3 метров глубиной и не более 1 метра в диаметре. В качестве альтернативы можно использовать площадку с прочно установленной на ней емкостью (бочка, бак, мангал и т. д.). Такая емкость должна быть выполнена из металла или из иных негорючих материалов, исключающих возможность распространения пламени и выпадения сгораемых материалов за пределы очага горения. Объем емкости не должен превышать 1 куб. метра. </w:t>
      </w: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14251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4251" w:rsidRPr="009D7AFE">
        <w:rPr>
          <w:rFonts w:ascii="Times New Roman" w:hAnsi="Times New Roman" w:cs="Times New Roman"/>
          <w:sz w:val="20"/>
          <w:szCs w:val="20"/>
        </w:rPr>
        <w:t xml:space="preserve">Открытый огонь можно разводить не ближе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 </w:t>
      </w: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14251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4251" w:rsidRPr="009D7AFE">
        <w:rPr>
          <w:rFonts w:ascii="Times New Roman" w:hAnsi="Times New Roman" w:cs="Times New Roman"/>
          <w:sz w:val="20"/>
          <w:szCs w:val="20"/>
        </w:rPr>
        <w:t xml:space="preserve">Территорию в радиусе 10 метров от костра нужно очистить от сухостойных деревьев, сухой травы, валежника, порубочных остатков и других горючих материалов и отделить противопожарной минерализованной полосой шириной не менее 0,4 метра. Если же огонь разводится не в котловане, а в емкости, то указанные расстояния могут быть сокращены вдвое, а устройство противопожарной минерализованной полосы не требуется. При разведении огня в мангале, расстояние до ближайшего здания допускается уменьшить до 5 метров, а зону очистки вокруг емкости от горючих материалов – до 2 метров. </w:t>
      </w: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14251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D7AFE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314251" w:rsidRPr="009D7AFE">
        <w:rPr>
          <w:rFonts w:ascii="Times New Roman" w:hAnsi="Times New Roman" w:cs="Times New Roman"/>
          <w:sz w:val="20"/>
          <w:szCs w:val="20"/>
        </w:rPr>
        <w:t>Отметим, запрещается также использование открытого огня на торфяных почвах, под кронами хвойных деревьев, при штормовом предупреждении либо установлении на определенной территории противопожарного режима и т. д. При скорости ветра более 5 метров в секунду нельзя разводить огонь в котловане (только в емкости), а если скорость ветра выше 10 метров в секунду, то огонь недопустимо разводить вообще.</w:t>
      </w:r>
      <w:proofErr w:type="gramEnd"/>
      <w:r w:rsidR="00314251" w:rsidRPr="009D7AFE">
        <w:rPr>
          <w:rFonts w:ascii="Times New Roman" w:hAnsi="Times New Roman" w:cs="Times New Roman"/>
          <w:sz w:val="20"/>
          <w:szCs w:val="20"/>
        </w:rPr>
        <w:t xml:space="preserve"> После использования открытого огня место очага должно быть засыпано землей (песком) или залито водой до полного прекращения горения (тления). </w:t>
      </w:r>
    </w:p>
    <w:p w:rsidR="0069338A" w:rsidRPr="009D7AFE" w:rsidRDefault="0069338A" w:rsidP="006965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14251" w:rsidRPr="009D7AFE" w:rsidRDefault="0069338A" w:rsidP="00696537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9D7AF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14251" w:rsidRPr="009D7AFE">
        <w:rPr>
          <w:rFonts w:ascii="Times New Roman" w:hAnsi="Times New Roman" w:cs="Times New Roman"/>
          <w:b/>
          <w:sz w:val="20"/>
          <w:szCs w:val="20"/>
        </w:rPr>
        <w:t xml:space="preserve">Нарушение требований пожарной безопасности грозит гражданам штрафом в размере 1-1,5 тыс. руб. (ч. 1 ст. 20.4 КоАП РФ), а в условиях действия особого противопожарного режима в размере 2-4 тыс. руб. (ч. 2 ст. 20.4 КоАП РФ). </w:t>
      </w:r>
    </w:p>
    <w:p w:rsidR="003E10F3" w:rsidRPr="009D7AFE" w:rsidRDefault="003E10F3" w:rsidP="0069338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E10F3" w:rsidRPr="009D7AFE" w:rsidRDefault="003E10F3" w:rsidP="0069338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14251" w:rsidRPr="009D7AFE" w:rsidRDefault="00314251" w:rsidP="00F92090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D91106" w:rsidRPr="0069338A" w:rsidRDefault="00D91106" w:rsidP="00D911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338A">
        <w:rPr>
          <w:rFonts w:ascii="Times New Roman" w:hAnsi="Times New Roman" w:cs="Times New Roman"/>
          <w:b/>
          <w:sz w:val="28"/>
          <w:szCs w:val="28"/>
        </w:rPr>
        <w:t xml:space="preserve">                             Новости  </w:t>
      </w:r>
      <w:proofErr w:type="spellStart"/>
      <w:r w:rsidRPr="0069338A">
        <w:rPr>
          <w:rFonts w:ascii="Times New Roman" w:hAnsi="Times New Roman" w:cs="Times New Roman"/>
          <w:b/>
          <w:sz w:val="28"/>
          <w:szCs w:val="28"/>
        </w:rPr>
        <w:t>Суринской</w:t>
      </w:r>
      <w:proofErr w:type="spellEnd"/>
      <w:r w:rsidRPr="0069338A">
        <w:rPr>
          <w:rFonts w:ascii="Times New Roman" w:hAnsi="Times New Roman" w:cs="Times New Roman"/>
          <w:b/>
          <w:sz w:val="28"/>
          <w:szCs w:val="28"/>
        </w:rPr>
        <w:t xml:space="preserve">  библиотеки</w:t>
      </w:r>
    </w:p>
    <w:p w:rsidR="00C94A75" w:rsidRPr="0069338A" w:rsidRDefault="00C94A75" w:rsidP="00F92090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69338A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C94A75" w:rsidRPr="0069338A" w:rsidRDefault="00C94A75" w:rsidP="00F92090">
      <w:pPr>
        <w:pStyle w:val="a6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94A75" w:rsidRPr="00D636AF" w:rsidRDefault="00D91106" w:rsidP="00C94A75">
      <w:p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54D7F" wp14:editId="012AF1E8">
            <wp:extent cx="5692140" cy="2529840"/>
            <wp:effectExtent l="0" t="0" r="3810" b="3810"/>
            <wp:docPr id="7" name="Рисунок 7" descr="F:\DSC0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7624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00" cy="25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74" w:tblpY="128"/>
        <w:tblW w:w="9747" w:type="dxa"/>
        <w:tblLook w:val="04A0" w:firstRow="1" w:lastRow="0" w:firstColumn="1" w:lastColumn="0" w:noHBand="0" w:noVBand="1"/>
      </w:tblPr>
      <w:tblGrid>
        <w:gridCol w:w="3394"/>
        <w:gridCol w:w="536"/>
        <w:gridCol w:w="5817"/>
      </w:tblGrid>
      <w:tr w:rsidR="00C94A75" w:rsidRPr="003C57AE" w:rsidTr="000E2450">
        <w:trPr>
          <w:trHeight w:val="20"/>
        </w:trPr>
        <w:tc>
          <w:tcPr>
            <w:tcW w:w="3394" w:type="dxa"/>
          </w:tcPr>
          <w:p w:rsidR="00C94A75" w:rsidRPr="003C57AE" w:rsidRDefault="00C94A75" w:rsidP="000E245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C94A75" w:rsidRPr="003C57AE" w:rsidRDefault="00C94A75" w:rsidP="000E24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6B5642" w:rsidRPr="00AF372B" w:rsidRDefault="006B5642" w:rsidP="006B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«Впусти в сердце книгу!»</w:t>
            </w:r>
          </w:p>
          <w:p w:rsidR="00C94A75" w:rsidRPr="003C57AE" w:rsidRDefault="00C94A75" w:rsidP="000E24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4A75" w:rsidRPr="003C57AE" w:rsidTr="0069338A">
        <w:trPr>
          <w:trHeight w:hRule="exact" w:val="68"/>
        </w:trPr>
        <w:tc>
          <w:tcPr>
            <w:tcW w:w="3394" w:type="dxa"/>
          </w:tcPr>
          <w:p w:rsidR="00C94A75" w:rsidRPr="003C57AE" w:rsidRDefault="00C94A75" w:rsidP="000E24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C94A75" w:rsidRPr="003C57AE" w:rsidRDefault="00C94A75" w:rsidP="000E24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C94A75" w:rsidRPr="003C57AE" w:rsidRDefault="00C94A75" w:rsidP="000E2450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C94A75" w:rsidRPr="003C57AE" w:rsidTr="0069338A">
        <w:trPr>
          <w:trHeight w:hRule="exact" w:val="68"/>
        </w:trPr>
        <w:tc>
          <w:tcPr>
            <w:tcW w:w="9747" w:type="dxa"/>
            <w:gridSpan w:val="3"/>
            <w:hideMark/>
          </w:tcPr>
          <w:p w:rsidR="00C94A75" w:rsidRPr="003C57AE" w:rsidRDefault="00C94A75" w:rsidP="000E24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9338A" w:rsidRPr="003C57AE" w:rsidTr="0069338A">
        <w:trPr>
          <w:trHeight w:hRule="exact" w:val="57"/>
        </w:trPr>
        <w:tc>
          <w:tcPr>
            <w:tcW w:w="3394" w:type="dxa"/>
            <w:hideMark/>
          </w:tcPr>
          <w:p w:rsidR="0069338A" w:rsidRPr="00AF372B" w:rsidRDefault="0069338A" w:rsidP="0069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«Впусти в сердце книгу!»</w:t>
            </w:r>
          </w:p>
          <w:p w:rsidR="0069338A" w:rsidRPr="003C57AE" w:rsidRDefault="0069338A" w:rsidP="006933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338A" w:rsidRPr="003C57AE" w:rsidRDefault="0069338A" w:rsidP="0069338A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69338A" w:rsidRPr="003C57AE" w:rsidRDefault="0069338A" w:rsidP="0069338A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69338A" w:rsidRPr="003C57AE" w:rsidTr="0069338A">
        <w:trPr>
          <w:trHeight w:hRule="exact" w:val="68"/>
        </w:trPr>
        <w:tc>
          <w:tcPr>
            <w:tcW w:w="3394" w:type="dxa"/>
            <w:hideMark/>
          </w:tcPr>
          <w:p w:rsidR="0069338A" w:rsidRPr="003C57AE" w:rsidRDefault="0069338A" w:rsidP="006933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338A" w:rsidRPr="003C57AE" w:rsidRDefault="0069338A" w:rsidP="006933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7" w:type="dxa"/>
            <w:hideMark/>
          </w:tcPr>
          <w:p w:rsidR="0069338A" w:rsidRPr="003C57AE" w:rsidRDefault="0069338A" w:rsidP="0069338A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69338A" w:rsidRPr="003C57AE" w:rsidTr="0069338A">
        <w:trPr>
          <w:trHeight w:hRule="exact" w:val="57"/>
        </w:trPr>
        <w:tc>
          <w:tcPr>
            <w:tcW w:w="3394" w:type="dxa"/>
            <w:hideMark/>
          </w:tcPr>
          <w:p w:rsidR="0069338A" w:rsidRPr="003C57AE" w:rsidRDefault="0069338A" w:rsidP="006933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338A" w:rsidRPr="003C57AE" w:rsidRDefault="0069338A" w:rsidP="006933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69338A" w:rsidRPr="003C57AE" w:rsidRDefault="0069338A" w:rsidP="0069338A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</w:tbl>
    <w:p w:rsidR="00AF372B" w:rsidRPr="00AF372B" w:rsidRDefault="0069338A" w:rsidP="00AF372B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F372B">
        <w:rPr>
          <w:rFonts w:ascii="Times New Roman" w:hAnsi="Times New Roman" w:cs="Times New Roman"/>
          <w:sz w:val="18"/>
          <w:szCs w:val="18"/>
        </w:rPr>
        <w:t xml:space="preserve">   </w:t>
      </w:r>
      <w:r w:rsidR="00AF372B" w:rsidRPr="00AF372B">
        <w:rPr>
          <w:rFonts w:ascii="Times New Roman" w:hAnsi="Times New Roman" w:cs="Times New Roman"/>
          <w:sz w:val="18"/>
          <w:szCs w:val="18"/>
        </w:rPr>
        <w:t xml:space="preserve">Под таким названием в </w:t>
      </w:r>
      <w:proofErr w:type="spellStart"/>
      <w:r w:rsidR="00AF372B" w:rsidRPr="00AF372B">
        <w:rPr>
          <w:rFonts w:ascii="Times New Roman" w:hAnsi="Times New Roman" w:cs="Times New Roman"/>
          <w:sz w:val="18"/>
          <w:szCs w:val="18"/>
        </w:rPr>
        <w:t>Суринской</w:t>
      </w:r>
      <w:proofErr w:type="spellEnd"/>
      <w:r w:rsidR="00AF372B" w:rsidRPr="00AF372B">
        <w:rPr>
          <w:rFonts w:ascii="Times New Roman" w:hAnsi="Times New Roman" w:cs="Times New Roman"/>
          <w:sz w:val="18"/>
          <w:szCs w:val="18"/>
        </w:rPr>
        <w:t xml:space="preserve"> сельской библиотеке прошла неделя детской и юношеской книги. Ежегодно последняя неделя марта посвящена книгам, чтению и мероприятиям по продвижению чтения и привлечению к чтению  новых читателей.</w:t>
      </w:r>
    </w:p>
    <w:p w:rsidR="00AF372B" w:rsidRPr="00AF372B" w:rsidRDefault="00AF372B" w:rsidP="00AF372B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F372B">
        <w:rPr>
          <w:rFonts w:ascii="Times New Roman" w:hAnsi="Times New Roman" w:cs="Times New Roman"/>
          <w:sz w:val="18"/>
          <w:szCs w:val="18"/>
        </w:rPr>
        <w:t xml:space="preserve">С 24 по 31 марта каждый день библиотека ждала своих читателей. Все школьные каникулы ребята проводили в библиотеке. Ребята познакомились и информационно – поисковым аппаратом библиотеки, узнали как самостоятельно пользоваться алфавитным и систематическим каталогами, для того чтобы находить нужную информацию и нужные документы в фонде библиотеки. Познакомились с различными справочными изданиями, которыми располагает наша библиотека, 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узнали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 xml:space="preserve"> как из них почерпнуть необходимую информацию. Библиотекарь представила вниманию ребят разнообразие журналов, которые получает библиотека, какие рубрики могут привлечь их внимание и помогут им скоротать свой досуг во время школьных каникул.</w:t>
      </w:r>
    </w:p>
    <w:p w:rsidR="00AF372B" w:rsidRPr="00AF372B" w:rsidRDefault="00AF372B" w:rsidP="00AF372B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F372B">
        <w:rPr>
          <w:rFonts w:ascii="Times New Roman" w:hAnsi="Times New Roman" w:cs="Times New Roman"/>
          <w:sz w:val="18"/>
          <w:szCs w:val="18"/>
        </w:rPr>
        <w:t xml:space="preserve">25 марта наша библиотека приняла участие в межрегиональной акции, которую проводила Волгоградская детская библиотека «Читаем русскую классику». Вниманию ребят  для громкого чтения была предложена сказка К. Паустовского «Теплый хлеб». За 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участие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 xml:space="preserve"> а акции наша библиотека была награждена дипломом участника.</w:t>
      </w:r>
    </w:p>
    <w:p w:rsidR="00AF372B" w:rsidRPr="00AF372B" w:rsidRDefault="00AF372B" w:rsidP="00AF372B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>Литературная викторина «По страницам любимых сказок», которую предложила районная детская библиотека позволила ребятишкам проявить эрудицию и начитанность, дети узнавали своих любимых сказочных героев, любимые сказки, фильмы и мультфильмы.</w:t>
      </w:r>
    </w:p>
    <w:p w:rsidR="00AF372B" w:rsidRDefault="00AF372B" w:rsidP="00AF372B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F372B">
        <w:rPr>
          <w:rFonts w:ascii="Times New Roman" w:hAnsi="Times New Roman" w:cs="Times New Roman"/>
          <w:sz w:val="18"/>
          <w:szCs w:val="18"/>
        </w:rPr>
        <w:t xml:space="preserve">А по итогам недели детской и юношеской книги самым активным, начитанным и эрудированным читателем стала </w:t>
      </w:r>
      <w:proofErr w:type="spellStart"/>
      <w:r w:rsidRPr="00AF372B">
        <w:rPr>
          <w:rFonts w:ascii="Times New Roman" w:hAnsi="Times New Roman" w:cs="Times New Roman"/>
          <w:sz w:val="18"/>
          <w:szCs w:val="18"/>
        </w:rPr>
        <w:t>Павлюк</w:t>
      </w:r>
      <w:proofErr w:type="spellEnd"/>
      <w:r w:rsidRPr="00AF372B">
        <w:rPr>
          <w:rFonts w:ascii="Times New Roman" w:hAnsi="Times New Roman" w:cs="Times New Roman"/>
          <w:sz w:val="18"/>
          <w:szCs w:val="18"/>
        </w:rPr>
        <w:t xml:space="preserve"> Екатерина. Наградой для нее стала, 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конечно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 xml:space="preserve"> книга.</w:t>
      </w:r>
    </w:p>
    <w:p w:rsidR="00AF372B" w:rsidRPr="00AF372B" w:rsidRDefault="00AF372B" w:rsidP="00AF372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F372B" w:rsidRDefault="00AF372B" w:rsidP="003E10F3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AF372B">
        <w:rPr>
          <w:rFonts w:ascii="Times New Roman" w:hAnsi="Times New Roman" w:cs="Times New Roman"/>
          <w:sz w:val="18"/>
          <w:szCs w:val="18"/>
        </w:rPr>
        <w:t xml:space="preserve">Заведующая </w:t>
      </w:r>
      <w:proofErr w:type="spellStart"/>
      <w:r w:rsidRPr="00AF372B">
        <w:rPr>
          <w:rFonts w:ascii="Times New Roman" w:hAnsi="Times New Roman" w:cs="Times New Roman"/>
          <w:sz w:val="18"/>
          <w:szCs w:val="18"/>
        </w:rPr>
        <w:t>Суринской</w:t>
      </w:r>
      <w:proofErr w:type="spellEnd"/>
      <w:r w:rsidRPr="00AF372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>/б Грибанова Н.Н.</w:t>
      </w:r>
    </w:p>
    <w:p w:rsidR="003E10F3" w:rsidRDefault="003E10F3" w:rsidP="003E10F3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10F3" w:rsidRPr="003E10F3" w:rsidRDefault="003E10F3" w:rsidP="003E10F3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A47C5" w:rsidRDefault="00DA47C5" w:rsidP="00D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5360" cy="2987040"/>
            <wp:effectExtent l="0" t="0" r="0" b="3810"/>
            <wp:docPr id="5" name="Рисунок 5" descr="F:\DSC0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7653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38" cy="2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C5" w:rsidRPr="00AF372B" w:rsidRDefault="00AF372B" w:rsidP="001B17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F372B">
        <w:rPr>
          <w:rFonts w:ascii="Times New Roman" w:hAnsi="Times New Roman" w:cs="Times New Roman"/>
          <w:b/>
          <w:sz w:val="28"/>
          <w:szCs w:val="28"/>
        </w:rPr>
        <w:t xml:space="preserve">Новости </w:t>
      </w:r>
      <w:proofErr w:type="spellStart"/>
      <w:r w:rsidRPr="00AF372B">
        <w:rPr>
          <w:rFonts w:ascii="Times New Roman" w:hAnsi="Times New Roman" w:cs="Times New Roman"/>
          <w:b/>
          <w:sz w:val="28"/>
          <w:szCs w:val="28"/>
        </w:rPr>
        <w:t>Суринского</w:t>
      </w:r>
      <w:proofErr w:type="spellEnd"/>
      <w:r w:rsidR="00DA47C5" w:rsidRPr="00AF372B">
        <w:rPr>
          <w:rFonts w:ascii="Times New Roman" w:hAnsi="Times New Roman" w:cs="Times New Roman"/>
          <w:b/>
          <w:sz w:val="28"/>
          <w:szCs w:val="28"/>
        </w:rPr>
        <w:t xml:space="preserve"> СДК</w:t>
      </w:r>
    </w:p>
    <w:p w:rsidR="001B1731" w:rsidRPr="00AF372B" w:rsidRDefault="001B1731" w:rsidP="001B1731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3D44DE" w:rsidRPr="00AF372B" w:rsidRDefault="001B1731" w:rsidP="001B17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F3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D44DE" w:rsidRPr="00AF372B">
        <w:rPr>
          <w:rFonts w:ascii="Times New Roman" w:hAnsi="Times New Roman" w:cs="Times New Roman"/>
          <w:b/>
          <w:sz w:val="24"/>
          <w:szCs w:val="24"/>
        </w:rPr>
        <w:t xml:space="preserve">Первоапрельские розыгрыши. </w:t>
      </w:r>
    </w:p>
    <w:p w:rsidR="001B1731" w:rsidRPr="00AF372B" w:rsidRDefault="001B1731" w:rsidP="001B17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83F1D" w:rsidRDefault="003D44DE">
      <w:r>
        <w:rPr>
          <w:noProof/>
          <w:lang w:eastAsia="ru-RU"/>
        </w:rPr>
        <w:drawing>
          <wp:inline distT="0" distB="0" distL="0" distR="0">
            <wp:extent cx="5394960" cy="3200400"/>
            <wp:effectExtent l="0" t="0" r="0" b="0"/>
            <wp:docPr id="1" name="Рисунок 1" descr="E:\DCIM\102_PANA\P102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_PANA\P1020186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79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2" w:rsidRPr="00AF372B" w:rsidRDefault="006B5642" w:rsidP="006B5642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 xml:space="preserve">        Как известно, 1 апреля 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знаменит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 xml:space="preserve"> веселыми обманами и розыгрышами, беззаботными шутками и смехом. Несмотря на дождливый 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день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 xml:space="preserve"> мы постарались подготовить программу так, чтобы к концу праздника в зале не осталось ни одного хмурого лица. Наши веселые конкурсы, задания, розыгрыши и шутки и неожиданные сюрпризы помогли в решении этих проблем.</w:t>
      </w:r>
    </w:p>
    <w:p w:rsidR="006B5642" w:rsidRPr="00AF372B" w:rsidRDefault="006B5642" w:rsidP="006B5642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 xml:space="preserve">         Ребята с удовольствием участвовали в конкурсах, лихо разгадывали загадки и шарады. Веселые забавные игры «Ипподром», «Лихие наездники», «Веревочка» и т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>д., укрепляют дружеские отношения, а «Хохотунья» и «Юмористические загадки» развивают смекалку и эрудицию.</w:t>
      </w:r>
    </w:p>
    <w:p w:rsidR="006B5642" w:rsidRPr="00AF372B" w:rsidRDefault="006B5642" w:rsidP="006B5642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 xml:space="preserve">         Все присутствующие за активное участие получили сладкие призы.</w:t>
      </w:r>
    </w:p>
    <w:p w:rsidR="006B5642" w:rsidRPr="00AF372B" w:rsidRDefault="006B5642" w:rsidP="006B5642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>Если начинать день с веселой мудрой и чуткой шуткой, то и день пройдет незаметно. Говорят, шутка ценится недаром, а хорошая шутка - вдвойне!</w:t>
      </w:r>
    </w:p>
    <w:p w:rsidR="006B5642" w:rsidRPr="00AF372B" w:rsidRDefault="006B5642" w:rsidP="006B5642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 xml:space="preserve">         Улыбайтесь чаще друзья и ждем на наших мероприятиях.</w:t>
      </w:r>
    </w:p>
    <w:p w:rsidR="009D7AFE" w:rsidRDefault="003E10F3" w:rsidP="003D44DE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 w:rsidRPr="00AF372B">
        <w:rPr>
          <w:rFonts w:ascii="Times New Roman" w:hAnsi="Times New Roman" w:cs="Times New Roman"/>
          <w:sz w:val="18"/>
          <w:szCs w:val="18"/>
        </w:rPr>
        <w:t>Худ</w:t>
      </w:r>
      <w:proofErr w:type="gramStart"/>
      <w:r w:rsidRPr="00AF372B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F372B">
        <w:rPr>
          <w:rFonts w:ascii="Times New Roman" w:hAnsi="Times New Roman" w:cs="Times New Roman"/>
          <w:sz w:val="18"/>
          <w:szCs w:val="18"/>
        </w:rPr>
        <w:t>ук</w:t>
      </w:r>
      <w:proofErr w:type="spellEnd"/>
      <w:r w:rsidRPr="00AF372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F372B">
        <w:rPr>
          <w:rFonts w:ascii="Times New Roman" w:hAnsi="Times New Roman" w:cs="Times New Roman"/>
          <w:sz w:val="18"/>
          <w:szCs w:val="18"/>
        </w:rPr>
        <w:t>Суринского</w:t>
      </w:r>
      <w:proofErr w:type="spellEnd"/>
      <w:r w:rsidRPr="00AF372B">
        <w:rPr>
          <w:rFonts w:ascii="Times New Roman" w:hAnsi="Times New Roman" w:cs="Times New Roman"/>
          <w:sz w:val="18"/>
          <w:szCs w:val="18"/>
        </w:rPr>
        <w:t xml:space="preserve"> ДК Суркова С.Р. </w:t>
      </w:r>
      <w:r w:rsidR="006B5642" w:rsidRPr="00AF372B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D44DE" w:rsidRPr="005D12AE" w:rsidRDefault="006B5642" w:rsidP="003D44DE">
      <w:pPr>
        <w:pStyle w:val="a6"/>
        <w:rPr>
          <w:rFonts w:ascii="Times New Roman" w:hAnsi="Times New Roman" w:cs="Times New Roman"/>
          <w:sz w:val="18"/>
          <w:szCs w:val="18"/>
        </w:rPr>
      </w:pPr>
      <w:r w:rsidRPr="00AF37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E10F3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372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D44DE" w:rsidRPr="008F5691" w:rsidRDefault="003D44DE" w:rsidP="003D44DE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5D12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F5691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8F5691">
        <w:rPr>
          <w:rFonts w:ascii="Times New Roman" w:hAnsi="Times New Roman" w:cs="Times New Roman"/>
          <w:b/>
          <w:sz w:val="18"/>
          <w:szCs w:val="18"/>
        </w:rPr>
        <w:t>Суринский</w:t>
      </w:r>
      <w:proofErr w:type="spellEnd"/>
      <w:r w:rsidRPr="008F5691">
        <w:rPr>
          <w:rFonts w:ascii="Times New Roman" w:hAnsi="Times New Roman" w:cs="Times New Roman"/>
          <w:b/>
          <w:sz w:val="18"/>
          <w:szCs w:val="18"/>
        </w:rPr>
        <w:t xml:space="preserve"> Вестник»</w:t>
      </w:r>
    </w:p>
    <w:p w:rsidR="003D44DE" w:rsidRPr="005D12AE" w:rsidRDefault="003D44DE" w:rsidP="003D44DE">
      <w:pPr>
        <w:pStyle w:val="a6"/>
        <w:rPr>
          <w:rFonts w:ascii="Times New Roman" w:hAnsi="Times New Roman" w:cs="Times New Roman"/>
          <w:sz w:val="18"/>
          <w:szCs w:val="18"/>
        </w:rPr>
      </w:pPr>
      <w:r w:rsidRPr="005D12AE">
        <w:rPr>
          <w:rFonts w:ascii="Times New Roman" w:hAnsi="Times New Roman" w:cs="Times New Roman"/>
          <w:sz w:val="18"/>
          <w:szCs w:val="18"/>
        </w:rPr>
        <w:t xml:space="preserve">Печатный орган Администрации сельского поселения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</w:p>
    <w:p w:rsidR="003D44DE" w:rsidRPr="005D12AE" w:rsidRDefault="003D44DE" w:rsidP="003D44DE">
      <w:pPr>
        <w:pStyle w:val="a6"/>
        <w:rPr>
          <w:rFonts w:ascii="Times New Roman" w:hAnsi="Times New Roman" w:cs="Times New Roman"/>
          <w:sz w:val="18"/>
          <w:szCs w:val="18"/>
        </w:rPr>
      </w:pPr>
      <w:r w:rsidRPr="005D12AE">
        <w:rPr>
          <w:rFonts w:ascii="Times New Roman" w:hAnsi="Times New Roman" w:cs="Times New Roman"/>
          <w:sz w:val="18"/>
          <w:szCs w:val="18"/>
        </w:rPr>
        <w:t xml:space="preserve">Редактор газеты Попова Н.А. тел 24-1-81 </w:t>
      </w:r>
    </w:p>
    <w:p w:rsidR="003D44DE" w:rsidRPr="005D12AE" w:rsidRDefault="003D44DE" w:rsidP="003D44DE">
      <w:pPr>
        <w:pStyle w:val="a6"/>
        <w:rPr>
          <w:rFonts w:ascii="Times New Roman" w:hAnsi="Times New Roman" w:cs="Times New Roman"/>
          <w:sz w:val="18"/>
          <w:szCs w:val="18"/>
        </w:rPr>
      </w:pPr>
      <w:r w:rsidRPr="005D12AE">
        <w:rPr>
          <w:rFonts w:ascii="Times New Roman" w:hAnsi="Times New Roman" w:cs="Times New Roman"/>
          <w:sz w:val="18"/>
          <w:szCs w:val="18"/>
          <w:u w:val="single"/>
        </w:rPr>
        <w:t xml:space="preserve">Соучредители: </w:t>
      </w:r>
      <w:r w:rsidRPr="005D12AE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5D12AE">
        <w:rPr>
          <w:rFonts w:ascii="Times New Roman" w:hAnsi="Times New Roman" w:cs="Times New Roman"/>
          <w:sz w:val="18"/>
          <w:szCs w:val="18"/>
        </w:rPr>
        <w:t xml:space="preserve"> и Собрание представителей сельского поселения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5D12AE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5D12AE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3D44DE" w:rsidRPr="005D12AE" w:rsidRDefault="003D44DE" w:rsidP="003D44DE">
      <w:pPr>
        <w:pStyle w:val="a6"/>
        <w:rPr>
          <w:rFonts w:ascii="Times New Roman" w:hAnsi="Times New Roman" w:cs="Times New Roman"/>
          <w:sz w:val="18"/>
          <w:szCs w:val="18"/>
        </w:rPr>
      </w:pPr>
      <w:r w:rsidRPr="005D12AE">
        <w:rPr>
          <w:rFonts w:ascii="Times New Roman" w:hAnsi="Times New Roman" w:cs="Times New Roman"/>
          <w:sz w:val="18"/>
          <w:szCs w:val="18"/>
        </w:rPr>
        <w:t xml:space="preserve">Наш адрес: 446712 Самарская область,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Шигонский</w:t>
      </w:r>
      <w:proofErr w:type="spellEnd"/>
      <w:r w:rsidRPr="005D12AE">
        <w:rPr>
          <w:rFonts w:ascii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Суринск</w:t>
      </w:r>
      <w:proofErr w:type="spellEnd"/>
      <w:r w:rsidRPr="005D12A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12AE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5D12AE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D12AE">
        <w:rPr>
          <w:rFonts w:ascii="Times New Roman" w:hAnsi="Times New Roman" w:cs="Times New Roman"/>
          <w:sz w:val="18"/>
          <w:szCs w:val="18"/>
        </w:rPr>
        <w:t>оветская</w:t>
      </w:r>
      <w:proofErr w:type="spellEnd"/>
      <w:r w:rsidRPr="005D12AE">
        <w:rPr>
          <w:rFonts w:ascii="Times New Roman" w:hAnsi="Times New Roman" w:cs="Times New Roman"/>
          <w:sz w:val="18"/>
          <w:szCs w:val="18"/>
        </w:rPr>
        <w:t xml:space="preserve">, 39 </w:t>
      </w:r>
    </w:p>
    <w:p w:rsidR="003D44DE" w:rsidRPr="008F5691" w:rsidRDefault="003D44DE" w:rsidP="003D44DE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5D12A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F5691">
        <w:rPr>
          <w:rFonts w:ascii="Times New Roman" w:hAnsi="Times New Roman" w:cs="Times New Roman"/>
          <w:b/>
          <w:sz w:val="18"/>
          <w:szCs w:val="18"/>
        </w:rPr>
        <w:t xml:space="preserve">Тираж 50 экземпляров. </w:t>
      </w:r>
      <w:r w:rsidRPr="008F5691">
        <w:rPr>
          <w:rFonts w:ascii="Times New Roman" w:hAnsi="Times New Roman" w:cs="Times New Roman"/>
          <w:b/>
          <w:iCs/>
          <w:sz w:val="18"/>
          <w:szCs w:val="18"/>
        </w:rPr>
        <w:t>Газета распространяется бесплатно</w:t>
      </w:r>
    </w:p>
    <w:p w:rsidR="003D44DE" w:rsidRPr="008F5691" w:rsidRDefault="003D44DE" w:rsidP="003D44DE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3D44DE" w:rsidRDefault="003D44DE"/>
    <w:sectPr w:rsidR="003D44DE" w:rsidSect="003E10F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E"/>
    <w:rsid w:val="001B1731"/>
    <w:rsid w:val="00255957"/>
    <w:rsid w:val="00314251"/>
    <w:rsid w:val="003D44DE"/>
    <w:rsid w:val="003E10F3"/>
    <w:rsid w:val="0069338A"/>
    <w:rsid w:val="00696537"/>
    <w:rsid w:val="006B5642"/>
    <w:rsid w:val="007311EA"/>
    <w:rsid w:val="00800D9C"/>
    <w:rsid w:val="009D7AFE"/>
    <w:rsid w:val="00AF372B"/>
    <w:rsid w:val="00C94A75"/>
    <w:rsid w:val="00CE2FB4"/>
    <w:rsid w:val="00D91106"/>
    <w:rsid w:val="00DA47C5"/>
    <w:rsid w:val="00E83F1D"/>
    <w:rsid w:val="00F17560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D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D44DE"/>
    <w:pPr>
      <w:spacing w:after="0" w:line="240" w:lineRule="auto"/>
    </w:pPr>
    <w:rPr>
      <w:rFonts w:ascii="Calibri" w:eastAsia="MS Mincho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3D44DE"/>
    <w:rPr>
      <w:rFonts w:ascii="Calibri" w:eastAsia="MS Mincho" w:hAnsi="Calibri" w:cs="Calibri"/>
      <w:lang w:eastAsia="ru-RU"/>
    </w:rPr>
  </w:style>
  <w:style w:type="character" w:styleId="a8">
    <w:name w:val="Hyperlink"/>
    <w:basedOn w:val="a0"/>
    <w:uiPriority w:val="99"/>
    <w:rsid w:val="00C94A7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94A75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4A75"/>
    <w:pPr>
      <w:widowControl w:val="0"/>
      <w:autoSpaceDE w:val="0"/>
      <w:autoSpaceDN w:val="0"/>
      <w:adjustRightInd w:val="0"/>
      <w:spacing w:after="0" w:line="100" w:lineRule="atLeast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4A75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D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D44DE"/>
    <w:pPr>
      <w:spacing w:after="0" w:line="240" w:lineRule="auto"/>
    </w:pPr>
    <w:rPr>
      <w:rFonts w:ascii="Calibri" w:eastAsia="MS Mincho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3D44DE"/>
    <w:rPr>
      <w:rFonts w:ascii="Calibri" w:eastAsia="MS Mincho" w:hAnsi="Calibri" w:cs="Calibri"/>
      <w:lang w:eastAsia="ru-RU"/>
    </w:rPr>
  </w:style>
  <w:style w:type="character" w:styleId="a8">
    <w:name w:val="Hyperlink"/>
    <w:basedOn w:val="a0"/>
    <w:uiPriority w:val="99"/>
    <w:rsid w:val="00C94A7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94A75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4A75"/>
    <w:pPr>
      <w:widowControl w:val="0"/>
      <w:autoSpaceDE w:val="0"/>
      <w:autoSpaceDN w:val="0"/>
      <w:adjustRightInd w:val="0"/>
      <w:spacing w:after="0" w:line="100" w:lineRule="atLeast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4A75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253FE2FB931E93658A5CFD2D227BE566CD2511A4BB4BCAA976328531m508G" TargetMode="External"/><Relationship Id="rId18" Type="http://schemas.openxmlformats.org/officeDocument/2006/relationships/hyperlink" Target="consultantplus://offline/ref=A9253FE2FB931E93658A5CFD2D227BE566CD2511A4BE4BCAA97632853158377A70FF82B5mA0CG" TargetMode="External"/><Relationship Id="rId26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39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21" Type="http://schemas.openxmlformats.org/officeDocument/2006/relationships/hyperlink" Target="consultantplus://offline/ref=A9253FE2FB931E93658A5CFD2D227BE566CD2511A4BE4BCAA97632853158377A70FF82B5mA0CG" TargetMode="External"/><Relationship Id="rId34" Type="http://schemas.openxmlformats.org/officeDocument/2006/relationships/hyperlink" Target="consultantplus://offline/ref=311173F2572426861558D24D60EC30F0D7FCAB8FFA7251A597B036931405CDFD35AFA69C352ADCEA642FL" TargetMode="External"/><Relationship Id="rId42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47" Type="http://schemas.openxmlformats.org/officeDocument/2006/relationships/hyperlink" Target="consultantplus://offline/ref=A9253FE2FB931E93658A5CFD2D227BE566CD2511A4BB4BCAA976328531m508G" TargetMode="External"/><Relationship Id="rId50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55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3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BBAEB1774FFAEF4E0DA35551FCD9802CB117ABBDF17631FF0C50C68654DC007E9542D7AE4B63631E5x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253FE2FB931E93658A5CFD2D227BE566CD2A12A6BE4BCAA97632853158377A70FF82B6A3C8m20FG" TargetMode="External"/><Relationship Id="rId29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shigony.samregion.ru/mo_structure/" TargetMode="External"/><Relationship Id="rId11" Type="http://schemas.openxmlformats.org/officeDocument/2006/relationships/hyperlink" Target="consultantplus://offline/ref=A9253FE2FB931E93658A5CFD2D227BE566CD2511A4BE4BCAA976328531m508G" TargetMode="External"/><Relationship Id="rId24" Type="http://schemas.openxmlformats.org/officeDocument/2006/relationships/hyperlink" Target="consultantplus://offline/ref=E22B090A27E4DE2FD0D375768364EBD6FDA0C9E0923CF70E3CEECED3B104FE2ACDDE3C8BFEA7CF24l0c2K" TargetMode="External"/><Relationship Id="rId32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37" Type="http://schemas.openxmlformats.org/officeDocument/2006/relationships/hyperlink" Target="consultantplus://offline/ref=A9253FE2FB931E93658A5CFD2D227BE566CD2E12A0BF4BCAA97632853158377A70FF82B6A4C92C93m503G" TargetMode="External"/><Relationship Id="rId40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45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53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58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6" Type="http://schemas.openxmlformats.org/officeDocument/2006/relationships/image" Target="media/image2.jpeg"/><Relationship Id="rId5" Type="http://schemas.openxmlformats.org/officeDocument/2006/relationships/hyperlink" Target="http://shigony.samregion.ru/mo_structure/" TargetMode="External"/><Relationship Id="rId15" Type="http://schemas.openxmlformats.org/officeDocument/2006/relationships/hyperlink" Target="consultantplus://offline/ref=A9253FE2FB931E93658A5CFD2D227BE566CD2511A4BE4BCAA97632853158377A70FF82B4mA07G" TargetMode="External"/><Relationship Id="rId23" Type="http://schemas.openxmlformats.org/officeDocument/2006/relationships/hyperlink" Target="consultantplus://offline/ref=E22B090A27E4DE2FD0D375768364EBD6FDA0C9E0923CF70E3CEECED3B104FE2ACDDE3C8BFEA7CF24l0c3K" TargetMode="External"/><Relationship Id="rId28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36" Type="http://schemas.openxmlformats.org/officeDocument/2006/relationships/hyperlink" Target="consultantplus://offline/ref=A9253FE2FB931E93658A5CFD2D227BE566CD2E12A0BF4BCAA97632853158377A70FF82B6A4C92C93m503G" TargetMode="External"/><Relationship Id="rId49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57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1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10" Type="http://schemas.openxmlformats.org/officeDocument/2006/relationships/hyperlink" Target="consultantplus://offline/ref=A9253FE2FB931E93658A5CFD2D227BE565CD2A17A8EB1CC8F8233Cm800G" TargetMode="External"/><Relationship Id="rId19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31" Type="http://schemas.openxmlformats.org/officeDocument/2006/relationships/hyperlink" Target="consultantplus://offline/ref=5DFDF27DBD1A17AA047750634A191F6D862848DF7859740B773F97BE5496A1EFC7D261F8812160995De5K" TargetMode="External"/><Relationship Id="rId44" Type="http://schemas.openxmlformats.org/officeDocument/2006/relationships/hyperlink" Target="consultantplus://offline/ref=A9253FE2FB931E93658A5CFD2D227BE566CD2511A4B94BCAA97632853158377A70FF82B6A4C92C92m50CG" TargetMode="External"/><Relationship Id="rId52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0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53FE2FB931E93658A5CFD2D227BE566CD2511A4BE4BCAA97632853158377A70FF82B6A4C92C99m500G" TargetMode="External"/><Relationship Id="rId14" Type="http://schemas.openxmlformats.org/officeDocument/2006/relationships/hyperlink" Target="consultantplus://offline/ref=A9253FE2FB931E93658A5CFD2D227BE566CD2511A4B94BCAA97632853158377A70FF82B6A4C92C92m50CG" TargetMode="External"/><Relationship Id="rId22" Type="http://schemas.openxmlformats.org/officeDocument/2006/relationships/hyperlink" Target="consultantplus://offline/ref=4E10F13B1BFDAA86D9EED3A2B632447AF609EDA7FBEEB28571717852191214C41F91905775BFD67Bw3N5K" TargetMode="External"/><Relationship Id="rId27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30" Type="http://schemas.openxmlformats.org/officeDocument/2006/relationships/hyperlink" Target="consultantplus://offline/ref=5DFDF27DBD1A17AA047750634A191F6D862848DF7859740B773F97BE5496A1EFC7D261F8812161955De6K" TargetMode="External"/><Relationship Id="rId35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43" Type="http://schemas.openxmlformats.org/officeDocument/2006/relationships/hyperlink" Target="consultantplus://offline/ref=A9253FE2FB931E93658A5CFD2D227BE566CD2511A4B94BCAA97632853158377A70FF82B6A4C92C92m50CG" TargetMode="External"/><Relationship Id="rId48" Type="http://schemas.openxmlformats.org/officeDocument/2006/relationships/hyperlink" Target="consultantplus://offline/ref=205BAE9DAC9BE8F7963639782D20CA7B3F1FF97B064545D01D3D3BCDB81949F5322C8D2D4968FB9348FBL" TargetMode="External"/><Relationship Id="rId56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4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shigony.samregion.ru/mo_structure/" TargetMode="External"/><Relationship Id="rId51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253FE2FB931E93658A5CFD2D227BE566CD2A12A6BB4BCAA97632853158377A70FF82B6A4C92D99m502G" TargetMode="External"/><Relationship Id="rId17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25" Type="http://schemas.openxmlformats.org/officeDocument/2006/relationships/hyperlink" Target="consultantplus://offline/ref=E22B090A27E4DE2FD0D375768364EBD6FDA0C9E0923CF70E3CEECED3B104FE2ACDDE3C8BFEA7CE28l0c0K" TargetMode="External"/><Relationship Id="rId33" Type="http://schemas.openxmlformats.org/officeDocument/2006/relationships/hyperlink" Target="consultantplus://offline/ref=A5A290122090C56B7E47FFD0478EDE4E2B0437854CF65302F24FDC7CCA25FDB393B2F2D13BA40CA1J4hEK" TargetMode="External"/><Relationship Id="rId38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46" Type="http://schemas.openxmlformats.org/officeDocument/2006/relationships/hyperlink" Target="consultantplus://offline/ref=A9253FE2FB931E93658A5CFD2D227BE566CD2511A4BB4BCAA976328531m508G" TargetMode="External"/><Relationship Id="rId59" Type="http://schemas.openxmlformats.org/officeDocument/2006/relationships/hyperlink" Target="consultantplus://offline/ref=A9253FE2FB931E93658A5CFD2D227BE566CD2511A4BE4BCAA97632853158377A70FF82B5mA0CG" TargetMode="External"/><Relationship Id="rId67" Type="http://schemas.openxmlformats.org/officeDocument/2006/relationships/image" Target="media/image3.jpeg"/><Relationship Id="rId20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41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54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Relationship Id="rId62" Type="http://schemas.openxmlformats.org/officeDocument/2006/relationships/hyperlink" Target="file:///C:\Users\User\AppData\Local\Opera\Opera\temporary_downloads\&#1055;&#1086;&#1089;&#1090;&#1072;&#1085;&#1086;&#1074;&#1083;&#1077;&#1085;&#1080;&#1077;-&#1055;&#1086;&#1083;&#1086;&#1078;&#1077;&#1085;&#1080;&#1077;-&#1086;-&#1082;&#1086;&#1084;&#1080;&#1089;&#1089;&#1080;&#1080;-&#1087;&#1086;-&#1089;&#1086;&#1073;&#1083;&#1102;&#1076;&#1077;&#1085;&#1080;&#1102;-&#1090;&#1088;&#1077;&#1073;&#1086;&#1074;&#1072;&#1085;&#1080;&#1081;-&#1082;-&#1089;&#1083;&#1091;&#1078;&#1077;&#1073;&#1085;&#1086;&#1084;&#1091;-&#1087;&#1086;&#1074;&#1077;&#1076;&#1077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9217</Words>
  <Characters>52539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2016-04-15T07:10:00Z</cp:lastPrinted>
  <dcterms:created xsi:type="dcterms:W3CDTF">2016-04-04T11:17:00Z</dcterms:created>
  <dcterms:modified xsi:type="dcterms:W3CDTF">2016-04-15T07:12:00Z</dcterms:modified>
</cp:coreProperties>
</file>